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92D" w:rsidRPr="000C7E80" w:rsidRDefault="00C4510E" w:rsidP="000C7E80">
      <w:pPr>
        <w:jc w:val="center"/>
        <w:rPr>
          <w:b/>
          <w:sz w:val="44"/>
          <w:szCs w:val="44"/>
          <w:u w:val="single"/>
        </w:rPr>
      </w:pPr>
      <w:r w:rsidRPr="000C7E80">
        <w:rPr>
          <w:b/>
          <w:sz w:val="44"/>
          <w:szCs w:val="44"/>
          <w:u w:val="single"/>
        </w:rPr>
        <w:t>Wolf’</w:t>
      </w:r>
      <w:r w:rsidR="000C7E80" w:rsidRPr="000C7E80">
        <w:rPr>
          <w:b/>
          <w:sz w:val="44"/>
          <w:szCs w:val="44"/>
          <w:u w:val="single"/>
        </w:rPr>
        <w:t>s Crossing’</w:t>
      </w:r>
      <w:r w:rsidR="002615E3" w:rsidRPr="000C7E80">
        <w:rPr>
          <w:b/>
          <w:sz w:val="44"/>
          <w:szCs w:val="44"/>
          <w:u w:val="single"/>
        </w:rPr>
        <w:t>s</w:t>
      </w:r>
      <w:r w:rsidR="000C7E80" w:rsidRPr="000C7E80">
        <w:rPr>
          <w:b/>
          <w:sz w:val="44"/>
          <w:szCs w:val="44"/>
          <w:u w:val="single"/>
        </w:rPr>
        <w:t xml:space="preserve"> E-book Collection</w:t>
      </w:r>
    </w:p>
    <w:p w:rsidR="002615E3" w:rsidRPr="002615E3" w:rsidRDefault="002615E3">
      <w:pPr>
        <w:rPr>
          <w:b/>
          <w:sz w:val="32"/>
          <w:szCs w:val="32"/>
        </w:rPr>
      </w:pPr>
      <w:r w:rsidRPr="002615E3">
        <w:rPr>
          <w:b/>
          <w:sz w:val="32"/>
          <w:szCs w:val="32"/>
        </w:rPr>
        <w:t>This collection can be accessed on any</w:t>
      </w:r>
      <w:r w:rsidR="000C7E80">
        <w:rPr>
          <w:b/>
          <w:sz w:val="32"/>
          <w:szCs w:val="32"/>
        </w:rPr>
        <w:t xml:space="preserve"> device that has</w:t>
      </w:r>
      <w:r>
        <w:rPr>
          <w:b/>
          <w:sz w:val="32"/>
          <w:szCs w:val="32"/>
        </w:rPr>
        <w:t xml:space="preserve"> an internet connec</w:t>
      </w:r>
      <w:r w:rsidRPr="002615E3">
        <w:rPr>
          <w:b/>
          <w:sz w:val="32"/>
          <w:szCs w:val="32"/>
        </w:rPr>
        <w:t>tion.</w:t>
      </w:r>
    </w:p>
    <w:p w:rsidR="00C4510E" w:rsidRDefault="00C4510E" w:rsidP="00C4510E">
      <w:pPr>
        <w:pStyle w:val="ListParagraph"/>
        <w:numPr>
          <w:ilvl w:val="0"/>
          <w:numId w:val="1"/>
        </w:numPr>
      </w:pPr>
      <w:r>
        <w:t xml:space="preserve">Wolf’s Crossing’s web page:  </w:t>
      </w:r>
      <w:hyperlink r:id="rId7" w:history="1">
        <w:r w:rsidRPr="007A3672">
          <w:rPr>
            <w:rStyle w:val="Hyperlink"/>
          </w:rPr>
          <w:t>http://www.sd308.org/wolfscrossing</w:t>
        </w:r>
      </w:hyperlink>
    </w:p>
    <w:p w:rsidR="00C4510E" w:rsidRDefault="00C4510E" w:rsidP="00C4510E"/>
    <w:p w:rsidR="00C4510E" w:rsidRDefault="000C7E80" w:rsidP="00C4510E">
      <w:pPr>
        <w:pStyle w:val="ListParagraph"/>
        <w:numPr>
          <w:ilvl w:val="0"/>
          <w:numId w:val="1"/>
        </w:numPr>
      </w:pPr>
      <w:r>
        <w:rPr>
          <w:noProof/>
        </w:rPr>
        <mc:AlternateContent>
          <mc:Choice Requires="wps">
            <w:drawing>
              <wp:anchor distT="0" distB="0" distL="114300" distR="114300" simplePos="0" relativeHeight="251659264" behindDoc="0" locked="0" layoutInCell="1" allowOverlap="1" wp14:anchorId="1A76C99F" wp14:editId="5A218DF6">
                <wp:simplePos x="0" y="0"/>
                <wp:positionH relativeFrom="column">
                  <wp:posOffset>2295525</wp:posOffset>
                </wp:positionH>
                <wp:positionV relativeFrom="paragraph">
                  <wp:posOffset>184785</wp:posOffset>
                </wp:positionV>
                <wp:extent cx="751840" cy="923925"/>
                <wp:effectExtent l="57150" t="38100" r="48260" b="85725"/>
                <wp:wrapNone/>
                <wp:docPr id="9" name="Straight Arrow Connector 9"/>
                <wp:cNvGraphicFramePr/>
                <a:graphic xmlns:a="http://schemas.openxmlformats.org/drawingml/2006/main">
                  <a:graphicData uri="http://schemas.microsoft.com/office/word/2010/wordprocessingShape">
                    <wps:wsp>
                      <wps:cNvCnPr/>
                      <wps:spPr>
                        <a:xfrm flipH="1">
                          <a:off x="0" y="0"/>
                          <a:ext cx="751840" cy="92392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80.75pt;margin-top:14.55pt;width:59.2pt;height:72.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" strokecolor="#c0504d [3205]" strokeweight="3pt">
                <v:stroke endarrow="open"/>
                <v:shadow on="t" color="black" opacity="22937f" origin=",.5" offset="0,.63889mm"/>
              </v:shape>
            </w:pict>
          </mc:Fallback>
        </mc:AlternateContent>
      </w:r>
      <w:r w:rsidR="00C4510E">
        <w:t xml:space="preserve">Click on the LRC tab in the middle of the screen. </w:t>
      </w:r>
    </w:p>
    <w:p w:rsidR="00C4510E" w:rsidRDefault="0017185F" w:rsidP="00C4510E">
      <w:r>
        <w:rPr>
          <w:noProof/>
        </w:rPr>
        <w:drawing>
          <wp:inline distT="0" distB="0" distL="0" distR="0" wp14:anchorId="7C586371" wp14:editId="65EBE37B">
            <wp:extent cx="5362575" cy="189580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362575" cy="1895808"/>
                    </a:xfrm>
                    <a:prstGeom prst="rect">
                      <a:avLst/>
                    </a:prstGeom>
                  </pic:spPr>
                </pic:pic>
              </a:graphicData>
            </a:graphic>
          </wp:inline>
        </w:drawing>
      </w:r>
    </w:p>
    <w:p w:rsidR="00C4510E" w:rsidRDefault="00C4510E" w:rsidP="00C4510E"/>
    <w:p w:rsidR="00C4510E" w:rsidRDefault="00C4510E" w:rsidP="00C4510E">
      <w:pPr>
        <w:pStyle w:val="ListParagraph"/>
        <w:numPr>
          <w:ilvl w:val="0"/>
          <w:numId w:val="1"/>
        </w:numPr>
      </w:pPr>
      <w:r>
        <w:t>Under  the Quick Links tab:  click on Wolf’s Crossing Card Catalog</w:t>
      </w:r>
    </w:p>
    <w:p w:rsidR="00C4510E" w:rsidRDefault="008161AF" w:rsidP="00C4510E">
      <w:pPr>
        <w:pStyle w:val="ListParagraph"/>
      </w:pPr>
      <w:r>
        <w:rPr>
          <w:noProof/>
        </w:rPr>
        <w:drawing>
          <wp:inline distT="0" distB="0" distL="0" distR="0" wp14:anchorId="6127FA0F" wp14:editId="55B10822">
            <wp:extent cx="5200650" cy="1381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00650" cy="1381125"/>
                    </a:xfrm>
                    <a:prstGeom prst="rect">
                      <a:avLst/>
                    </a:prstGeom>
                  </pic:spPr>
                </pic:pic>
              </a:graphicData>
            </a:graphic>
          </wp:inline>
        </w:drawing>
      </w:r>
    </w:p>
    <w:p w:rsidR="00C4510E" w:rsidRDefault="00C4510E" w:rsidP="00C4510E">
      <w:pPr>
        <w:pStyle w:val="ListParagraph"/>
      </w:pPr>
    </w:p>
    <w:p w:rsidR="000C7E80" w:rsidRDefault="000C7E80" w:rsidP="00C4510E">
      <w:pPr>
        <w:pStyle w:val="ListParagraph"/>
      </w:pPr>
    </w:p>
    <w:p w:rsidR="000C7E80" w:rsidRDefault="000C7E80" w:rsidP="00C4510E">
      <w:pPr>
        <w:pStyle w:val="ListParagraph"/>
      </w:pPr>
    </w:p>
    <w:p w:rsidR="000C7E80" w:rsidRDefault="000C7E80" w:rsidP="00C4510E">
      <w:pPr>
        <w:pStyle w:val="ListParagraph"/>
      </w:pPr>
    </w:p>
    <w:p w:rsidR="000C7E80" w:rsidRDefault="000C7E80" w:rsidP="00C4510E">
      <w:pPr>
        <w:pStyle w:val="ListParagraph"/>
      </w:pPr>
    </w:p>
    <w:p w:rsidR="000C7E80" w:rsidRDefault="000C7E80" w:rsidP="00C4510E">
      <w:pPr>
        <w:pStyle w:val="ListParagraph"/>
      </w:pPr>
    </w:p>
    <w:p w:rsidR="000C7E80" w:rsidRDefault="000C7E80" w:rsidP="00C4510E">
      <w:pPr>
        <w:pStyle w:val="ListParagraph"/>
      </w:pPr>
    </w:p>
    <w:p w:rsidR="000C7E80" w:rsidRDefault="000C7E80" w:rsidP="00C4510E">
      <w:pPr>
        <w:pStyle w:val="ListParagraph"/>
      </w:pPr>
    </w:p>
    <w:p w:rsidR="000C7E80" w:rsidRDefault="000C7E80" w:rsidP="00C4510E">
      <w:pPr>
        <w:pStyle w:val="ListParagraph"/>
      </w:pPr>
    </w:p>
    <w:p w:rsidR="000C7E80" w:rsidRDefault="000C7E80" w:rsidP="00C4510E">
      <w:pPr>
        <w:pStyle w:val="ListParagraph"/>
      </w:pPr>
    </w:p>
    <w:p w:rsidR="00C4510E" w:rsidRDefault="008161AF" w:rsidP="008161AF">
      <w:pPr>
        <w:pStyle w:val="ListParagraph"/>
        <w:numPr>
          <w:ilvl w:val="0"/>
          <w:numId w:val="1"/>
        </w:numPr>
      </w:pPr>
      <w:r>
        <w:lastRenderedPageBreak/>
        <w:t>Choose Wolf’s Crossing Elementary from the school list on this screen</w:t>
      </w:r>
    </w:p>
    <w:p w:rsidR="008161AF" w:rsidRDefault="000C7E80" w:rsidP="008161AF">
      <w:pPr>
        <w:pStyle w:val="ListParagraph"/>
      </w:pPr>
      <w:r>
        <w:rPr>
          <w:noProof/>
        </w:rPr>
        <mc:AlternateContent>
          <mc:Choice Requires="wps">
            <w:drawing>
              <wp:anchor distT="0" distB="0" distL="114300" distR="114300" simplePos="0" relativeHeight="251660288" behindDoc="0" locked="0" layoutInCell="1" allowOverlap="1">
                <wp:simplePos x="0" y="0"/>
                <wp:positionH relativeFrom="column">
                  <wp:posOffset>2505075</wp:posOffset>
                </wp:positionH>
                <wp:positionV relativeFrom="paragraph">
                  <wp:posOffset>2032635</wp:posOffset>
                </wp:positionV>
                <wp:extent cx="1019175" cy="1028700"/>
                <wp:effectExtent l="38100" t="38100" r="47625" b="95250"/>
                <wp:wrapNone/>
                <wp:docPr id="12" name="Straight Arrow Connector 12"/>
                <wp:cNvGraphicFramePr/>
                <a:graphic xmlns:a="http://schemas.openxmlformats.org/drawingml/2006/main">
                  <a:graphicData uri="http://schemas.microsoft.com/office/word/2010/wordprocessingShape">
                    <wps:wsp>
                      <wps:cNvCnPr/>
                      <wps:spPr>
                        <a:xfrm flipH="1">
                          <a:off x="0" y="0"/>
                          <a:ext cx="1019175" cy="102870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id="Straight Arrow Connector 12" o:spid="_x0000_s1026" type="#_x0000_t32" style="position:absolute;margin-left:197.25pt;margin-top:160.05pt;width:80.25pt;height:81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" strokecolor="#c0504d [3205]" strokeweight="3pt">
                <v:stroke endarrow="open"/>
                <v:shadow on="t" color="black" opacity="22937f" origin=",.5" offset="0,.63889mm"/>
              </v:shape>
            </w:pict>
          </mc:Fallback>
        </mc:AlternateContent>
      </w:r>
      <w:r w:rsidR="008161AF">
        <w:rPr>
          <w:noProof/>
        </w:rPr>
        <w:drawing>
          <wp:inline distT="0" distB="0" distL="0" distR="0" wp14:anchorId="5042462B" wp14:editId="198AC36E">
            <wp:extent cx="2809875" cy="3250342"/>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809875" cy="3250342"/>
                    </a:xfrm>
                    <a:prstGeom prst="rect">
                      <a:avLst/>
                    </a:prstGeom>
                  </pic:spPr>
                </pic:pic>
              </a:graphicData>
            </a:graphic>
          </wp:inline>
        </w:drawing>
      </w:r>
    </w:p>
    <w:p w:rsidR="008161AF" w:rsidRDefault="008161AF" w:rsidP="008161AF">
      <w:pPr>
        <w:pStyle w:val="ListParagraph"/>
      </w:pPr>
    </w:p>
    <w:p w:rsidR="008161AF" w:rsidRDefault="008161AF" w:rsidP="008161AF">
      <w:pPr>
        <w:pStyle w:val="ListParagraph"/>
      </w:pPr>
    </w:p>
    <w:p w:rsidR="008161AF" w:rsidRDefault="008161AF" w:rsidP="008161AF">
      <w:pPr>
        <w:pStyle w:val="ListParagraph"/>
        <w:numPr>
          <w:ilvl w:val="0"/>
          <w:numId w:val="1"/>
        </w:numPr>
      </w:pPr>
      <w:r>
        <w:t>Click on the Catalog tab</w:t>
      </w:r>
    </w:p>
    <w:p w:rsidR="008161AF" w:rsidRDefault="008161AF" w:rsidP="008161AF">
      <w:pPr>
        <w:ind w:left="360"/>
      </w:pPr>
      <w:r>
        <w:rPr>
          <w:noProof/>
        </w:rPr>
        <w:drawing>
          <wp:inline distT="0" distB="0" distL="0" distR="0" wp14:anchorId="3E870355" wp14:editId="5C97B775">
            <wp:extent cx="2857500" cy="1123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857500" cy="1123950"/>
                    </a:xfrm>
                    <a:prstGeom prst="rect">
                      <a:avLst/>
                    </a:prstGeom>
                  </pic:spPr>
                </pic:pic>
              </a:graphicData>
            </a:graphic>
          </wp:inline>
        </w:drawing>
      </w:r>
    </w:p>
    <w:p w:rsidR="008161AF" w:rsidRDefault="008161AF" w:rsidP="008161AF">
      <w:pPr>
        <w:pStyle w:val="ListParagraph"/>
        <w:numPr>
          <w:ilvl w:val="0"/>
          <w:numId w:val="1"/>
        </w:numPr>
      </w:pPr>
      <w:r>
        <w:t xml:space="preserve">Click on the </w:t>
      </w:r>
      <w:r w:rsidR="00C61976" w:rsidRPr="000C7E80">
        <w:rPr>
          <w:b/>
          <w:u w:val="single"/>
        </w:rPr>
        <w:t>Universal Search</w:t>
      </w:r>
      <w:r>
        <w:t xml:space="preserve"> tab</w:t>
      </w:r>
      <w:r w:rsidR="0017185F">
        <w:t xml:space="preserve">, this will open our collection of </w:t>
      </w:r>
      <w:r w:rsidR="00C61976">
        <w:t>eBooks</w:t>
      </w:r>
      <w:r w:rsidR="0017185F">
        <w:t>.</w:t>
      </w:r>
      <w:r w:rsidR="00C61976">
        <w:t xml:space="preserve"> </w:t>
      </w:r>
    </w:p>
    <w:p w:rsidR="008161AF" w:rsidRDefault="008161AF" w:rsidP="008161AF">
      <w:pPr>
        <w:pStyle w:val="ListParagraph"/>
      </w:pPr>
      <w:r>
        <w:rPr>
          <w:noProof/>
        </w:rPr>
        <w:drawing>
          <wp:inline distT="0" distB="0" distL="0" distR="0" wp14:anchorId="2A4AC259" wp14:editId="110E9798">
            <wp:extent cx="2209800" cy="206193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209800" cy="2061932"/>
                    </a:xfrm>
                    <a:prstGeom prst="rect">
                      <a:avLst/>
                    </a:prstGeom>
                  </pic:spPr>
                </pic:pic>
              </a:graphicData>
            </a:graphic>
          </wp:inline>
        </w:drawing>
      </w:r>
    </w:p>
    <w:p w:rsidR="00C61976" w:rsidRDefault="00C61976" w:rsidP="008161AF">
      <w:pPr>
        <w:pStyle w:val="ListParagraph"/>
      </w:pPr>
    </w:p>
    <w:p w:rsidR="00C61976" w:rsidRDefault="00C61976" w:rsidP="008161AF">
      <w:pPr>
        <w:pStyle w:val="ListParagraph"/>
      </w:pPr>
    </w:p>
    <w:p w:rsidR="00C61976" w:rsidRDefault="00C61976" w:rsidP="00C61976">
      <w:pPr>
        <w:pStyle w:val="ListParagraph"/>
        <w:numPr>
          <w:ilvl w:val="0"/>
          <w:numId w:val="1"/>
        </w:numPr>
      </w:pPr>
      <w:r>
        <w:lastRenderedPageBreak/>
        <w:t xml:space="preserve">If you have made it to the screen below, you found our eBooks! Currently we have 62 titles that can be read at anytime, anywhere!  We hope to add more titles to our collection. </w:t>
      </w:r>
    </w:p>
    <w:p w:rsidR="00C61976" w:rsidRDefault="00C61976" w:rsidP="00C61976">
      <w:pPr>
        <w:pStyle w:val="ListParagraph"/>
      </w:pPr>
      <w:r>
        <w:rPr>
          <w:noProof/>
        </w:rPr>
        <w:drawing>
          <wp:inline distT="0" distB="0" distL="0" distR="0" wp14:anchorId="26B85A90" wp14:editId="18BEDEA7">
            <wp:extent cx="5943600" cy="26816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2681605"/>
                    </a:xfrm>
                    <a:prstGeom prst="rect">
                      <a:avLst/>
                    </a:prstGeom>
                  </pic:spPr>
                </pic:pic>
              </a:graphicData>
            </a:graphic>
          </wp:inline>
        </w:drawing>
      </w:r>
    </w:p>
    <w:p w:rsidR="00C61976" w:rsidRDefault="00C61976" w:rsidP="00C61976">
      <w:pPr>
        <w:pStyle w:val="ListParagraph"/>
      </w:pPr>
    </w:p>
    <w:p w:rsidR="00C61976" w:rsidRDefault="00C61976" w:rsidP="00C61976">
      <w:pPr>
        <w:pStyle w:val="ListParagraph"/>
        <w:numPr>
          <w:ilvl w:val="0"/>
          <w:numId w:val="1"/>
        </w:numPr>
      </w:pPr>
      <w:r>
        <w:t>If you have trouble or a title suggestions please feel free to email me!</w:t>
      </w:r>
    </w:p>
    <w:p w:rsidR="00C61976" w:rsidRDefault="00C61976" w:rsidP="00C61976"/>
    <w:p w:rsidR="00C61976" w:rsidRDefault="00C61976" w:rsidP="00C61976">
      <w:r>
        <w:t>Thank you!</w:t>
      </w:r>
    </w:p>
    <w:p w:rsidR="00C61976" w:rsidRDefault="00C61976" w:rsidP="00C61976">
      <w:r>
        <w:t>Mrs. Mahoney</w:t>
      </w:r>
    </w:p>
    <w:p w:rsidR="00C61976" w:rsidRDefault="00C61976" w:rsidP="00C61976">
      <w:r>
        <w:t>Wolf’s Crossing Library Media Specialist</w:t>
      </w:r>
    </w:p>
    <w:p w:rsidR="00C61976" w:rsidRDefault="00C61976" w:rsidP="00C61976">
      <w:r>
        <w:t>Cmahoney@sd308.org</w:t>
      </w:r>
      <w:bookmarkStart w:id="0" w:name="_GoBack"/>
      <w:bookmarkEnd w:id="0"/>
      <w:permStart w:id="1947682289" w:edGrp="everyone"/>
      <w:permEnd w:id="1947682289"/>
    </w:p>
    <w:p w:rsidR="008161AF" w:rsidRDefault="008161AF" w:rsidP="00C61976"/>
    <w:sectPr w:rsidR="008161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24AA3"/>
    <w:multiLevelType w:val="hybridMultilevel"/>
    <w:tmpl w:val="99CCC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FC7TNp3cYXPmyIs+arx3YIgcH/8=" w:salt="Yfiqj4d2Wg5DalpDbNKXWw=="/>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10E"/>
    <w:rsid w:val="00074911"/>
    <w:rsid w:val="000C7E80"/>
    <w:rsid w:val="0017185F"/>
    <w:rsid w:val="002615E3"/>
    <w:rsid w:val="002B2BF6"/>
    <w:rsid w:val="008161AF"/>
    <w:rsid w:val="00A4392D"/>
    <w:rsid w:val="00B82A31"/>
    <w:rsid w:val="00C23AC1"/>
    <w:rsid w:val="00C4510E"/>
    <w:rsid w:val="00C6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10E"/>
    <w:pPr>
      <w:ind w:left="720"/>
      <w:contextualSpacing/>
    </w:pPr>
  </w:style>
  <w:style w:type="character" w:styleId="Hyperlink">
    <w:name w:val="Hyperlink"/>
    <w:basedOn w:val="DefaultParagraphFont"/>
    <w:uiPriority w:val="99"/>
    <w:unhideWhenUsed/>
    <w:rsid w:val="00C4510E"/>
    <w:rPr>
      <w:color w:val="0000FF" w:themeColor="hyperlink"/>
      <w:u w:val="single"/>
    </w:rPr>
  </w:style>
  <w:style w:type="paragraph" w:styleId="BalloonText">
    <w:name w:val="Balloon Text"/>
    <w:basedOn w:val="Normal"/>
    <w:link w:val="BalloonTextChar"/>
    <w:uiPriority w:val="99"/>
    <w:semiHidden/>
    <w:unhideWhenUsed/>
    <w:rsid w:val="00C45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1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10E"/>
    <w:pPr>
      <w:ind w:left="720"/>
      <w:contextualSpacing/>
    </w:pPr>
  </w:style>
  <w:style w:type="character" w:styleId="Hyperlink">
    <w:name w:val="Hyperlink"/>
    <w:basedOn w:val="DefaultParagraphFont"/>
    <w:uiPriority w:val="99"/>
    <w:unhideWhenUsed/>
    <w:rsid w:val="00C4510E"/>
    <w:rPr>
      <w:color w:val="0000FF" w:themeColor="hyperlink"/>
      <w:u w:val="single"/>
    </w:rPr>
  </w:style>
  <w:style w:type="paragraph" w:styleId="BalloonText">
    <w:name w:val="Balloon Text"/>
    <w:basedOn w:val="Normal"/>
    <w:link w:val="BalloonTextChar"/>
    <w:uiPriority w:val="99"/>
    <w:semiHidden/>
    <w:unhideWhenUsed/>
    <w:rsid w:val="00C45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1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http://www.sd308.org/wolfscrossing"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190E-B9EC-43CB-92C8-60B80532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132</Words>
  <Characters>756</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3</cp:revision>
  <dcterms:created xsi:type="dcterms:W3CDTF">2016-01-28T18:01:00Z</dcterms:created>
  <dcterms:modified xsi:type="dcterms:W3CDTF">2016-01-28T18:03:00Z</dcterms:modified>
</cp:coreProperties>
</file>