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CF" w:rsidRPr="004B6F56" w:rsidRDefault="003924CF" w:rsidP="003924CF">
      <w:pPr>
        <w:jc w:val="center"/>
        <w:rPr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114300" distR="114300" wp14:anchorId="26141E1C" wp14:editId="6CD3DD54">
            <wp:extent cx="1967865" cy="97091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970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24CF" w:rsidRPr="00CD76EE" w:rsidRDefault="003924CF" w:rsidP="003924CF">
      <w:pPr>
        <w:rPr>
          <w:rFonts w:ascii="Arial" w:eastAsia="Arial" w:hAnsi="Arial" w:cs="Arial"/>
          <w:sz w:val="28"/>
          <w:szCs w:val="28"/>
          <w:lang w:val="es-MX"/>
        </w:rPr>
      </w:pPr>
    </w:p>
    <w:p w:rsidR="003924CF" w:rsidRPr="00CD76EE" w:rsidRDefault="003924CF" w:rsidP="003924CF">
      <w:pPr>
        <w:jc w:val="center"/>
        <w:rPr>
          <w:rFonts w:ascii="Arial" w:eastAsia="Arial" w:hAnsi="Arial" w:cs="Arial"/>
          <w:sz w:val="28"/>
          <w:szCs w:val="28"/>
          <w:lang w:val="es-MX"/>
        </w:rPr>
      </w:pPr>
      <w:r w:rsidRPr="00CD76EE">
        <w:rPr>
          <w:rFonts w:ascii="Arial" w:eastAsia="Arial" w:hAnsi="Arial" w:cs="Arial"/>
          <w:sz w:val="28"/>
          <w:szCs w:val="28"/>
          <w:lang w:val="es-MX"/>
        </w:rPr>
        <w:t xml:space="preserve">Aviso de </w:t>
      </w:r>
      <w:proofErr w:type="spellStart"/>
      <w:r w:rsidRPr="00CD76EE">
        <w:rPr>
          <w:rFonts w:ascii="Arial" w:eastAsia="Arial" w:hAnsi="Arial" w:cs="Arial"/>
          <w:sz w:val="28"/>
          <w:szCs w:val="28"/>
          <w:lang w:val="es-MX"/>
        </w:rPr>
        <w:t>Inegibilidad</w:t>
      </w:r>
      <w:proofErr w:type="spellEnd"/>
      <w:r w:rsidRPr="00CD76EE">
        <w:rPr>
          <w:rFonts w:ascii="Arial" w:eastAsia="Arial" w:hAnsi="Arial" w:cs="Arial"/>
          <w:sz w:val="28"/>
          <w:szCs w:val="28"/>
          <w:lang w:val="es-MX"/>
        </w:rPr>
        <w:t xml:space="preserve"> Financiera</w:t>
      </w:r>
      <w:r>
        <w:rPr>
          <w:rFonts w:ascii="Arial" w:eastAsia="Arial" w:hAnsi="Arial" w:cs="Arial"/>
          <w:sz w:val="28"/>
          <w:szCs w:val="28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36"/>
          <w:szCs w:val="36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36"/>
          <w:szCs w:val="36"/>
          <w:lang w:val="es-MX"/>
        </w:rPr>
      </w:pPr>
    </w:p>
    <w:p w:rsidR="000B301C" w:rsidRPr="00C037D2" w:rsidRDefault="00AD2A64" w:rsidP="000B301C">
      <w:p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Año Escolar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937A33">
        <w:rPr>
          <w:rFonts w:ascii="Arial" w:eastAsia="Arial" w:hAnsi="Arial" w:cs="Arial"/>
          <w:sz w:val="24"/>
          <w:szCs w:val="24"/>
          <w:lang w:val="es-MX"/>
        </w:rPr>
        <w:t>2019-2020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Estimado Padre de Familia/Tutor Legal: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Esta carta ofrece información importante con respecto a la participación de su hijo(a) en actividades extracurriculares, incluyendo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deportes. 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0B301C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0B301C">
        <w:rPr>
          <w:rFonts w:ascii="Arial" w:eastAsia="Arial" w:hAnsi="Arial" w:cs="Arial"/>
          <w:sz w:val="24"/>
          <w:szCs w:val="24"/>
          <w:lang w:val="es-MX"/>
        </w:rPr>
        <w:t>De acuerdo a la política</w:t>
      </w:r>
      <w:r w:rsidR="000B301C" w:rsidRPr="000B301C">
        <w:rPr>
          <w:rFonts w:ascii="Arial" w:eastAsia="Arial" w:hAnsi="Arial" w:cs="Arial"/>
          <w:sz w:val="24"/>
          <w:szCs w:val="24"/>
          <w:lang w:val="es-MX"/>
        </w:rPr>
        <w:t xml:space="preserve"> del Consejo Educativo</w:t>
      </w:r>
      <w:r w:rsidRPr="000B301C">
        <w:rPr>
          <w:rFonts w:ascii="Arial" w:eastAsia="Arial" w:hAnsi="Arial" w:cs="Arial"/>
          <w:sz w:val="24"/>
          <w:szCs w:val="24"/>
          <w:lang w:val="es-MX"/>
        </w:rPr>
        <w:t xml:space="preserve"> 4:140</w:t>
      </w:r>
      <w:r w:rsidR="000B301C" w:rsidRPr="000B301C">
        <w:rPr>
          <w:rFonts w:ascii="Arial" w:eastAsia="Arial" w:hAnsi="Arial" w:cs="Arial"/>
          <w:sz w:val="24"/>
          <w:szCs w:val="24"/>
          <w:lang w:val="es-MX"/>
        </w:rPr>
        <w:t>,</w:t>
      </w:r>
      <w:r w:rsidRPr="000B301C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0B301C">
        <w:rPr>
          <w:rFonts w:ascii="Arial" w:eastAsia="Arial" w:hAnsi="Arial" w:cs="Arial"/>
          <w:i/>
          <w:sz w:val="24"/>
          <w:szCs w:val="24"/>
          <w:lang w:val="es-MX"/>
        </w:rPr>
        <w:t>Cuotas Estudiantiles</w:t>
      </w:r>
      <w:r w:rsidRPr="000B301C">
        <w:rPr>
          <w:rFonts w:ascii="Arial" w:eastAsia="Arial" w:hAnsi="Arial" w:cs="Arial"/>
          <w:sz w:val="24"/>
          <w:szCs w:val="24"/>
          <w:lang w:val="es-MX"/>
        </w:rPr>
        <w:t xml:space="preserve">, estudiantes cuyas cuotas no se han pagado en su totalidad o quienes no están al día con su plan de pago aprobado por el distrito, tendrán que enfrentarse a la posibilidad de no participar en actividades. Participantes cuyas cuotas no estén vigentes, no podrán participar hasta que las cuotas sean pagadas en su totalidad o estén al día con un plan de pago.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920291" w:rsidRDefault="003924CF" w:rsidP="003924CF">
      <w:pPr>
        <w:rPr>
          <w:rFonts w:ascii="Arial" w:eastAsia="Arial" w:hAnsi="Arial" w:cs="Arial"/>
          <w:sz w:val="24"/>
          <w:szCs w:val="24"/>
          <w:u w:val="single"/>
          <w:lang w:val="es-MX"/>
        </w:rPr>
      </w:pPr>
      <w:r w:rsidRPr="00920291">
        <w:rPr>
          <w:rFonts w:ascii="Arial" w:eastAsia="Arial" w:hAnsi="Arial" w:cs="Arial"/>
          <w:sz w:val="24"/>
          <w:szCs w:val="24"/>
          <w:lang w:val="es-MX"/>
        </w:rPr>
        <w:t>Nuestros registros indican que su hijo(a) tiene una cuota pendiente</w:t>
      </w:r>
      <w:r w:rsidR="00AD2A64">
        <w:rPr>
          <w:rFonts w:ascii="Arial" w:eastAsia="Arial" w:hAnsi="Arial" w:cs="Arial"/>
          <w:sz w:val="24"/>
          <w:szCs w:val="24"/>
          <w:lang w:val="es-MX"/>
        </w:rPr>
        <w:t xml:space="preserve"> de $</w:t>
      </w:r>
      <w:r w:rsidR="00AD2A64" w:rsidRPr="00AD2A64">
        <w:rPr>
          <w:rFonts w:ascii="Arial" w:eastAsia="Arial" w:hAnsi="Arial" w:cs="Arial"/>
          <w:sz w:val="24"/>
          <w:szCs w:val="24"/>
          <w:highlight w:val="yellow"/>
          <w:lang w:val="es-MX"/>
        </w:rPr>
        <w:t>______</w:t>
      </w:r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 y </w:t>
      </w:r>
      <w:r w:rsidR="00937A33" w:rsidRPr="0043440F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="00937A33">
        <w:rPr>
          <w:rFonts w:ascii="Arial" w:eastAsia="Arial" w:hAnsi="Arial" w:cs="Arial"/>
          <w:sz w:val="24"/>
          <w:szCs w:val="24"/>
          <w:lang w:val="es-MX"/>
        </w:rPr>
        <w:t xml:space="preserve"> es</w:t>
      </w:r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 elegible para participar en actividades extracurriculares </w:t>
      </w:r>
      <w:r w:rsidR="000B301C" w:rsidRPr="00920291">
        <w:rPr>
          <w:rFonts w:ascii="Arial" w:eastAsia="Arial" w:hAnsi="Arial" w:cs="Arial"/>
          <w:sz w:val="24"/>
          <w:szCs w:val="24"/>
          <w:lang w:val="es-MX"/>
        </w:rPr>
        <w:t xml:space="preserve">como </w:t>
      </w:r>
      <w:r w:rsidR="00A837C6" w:rsidRPr="00920291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="000B301C" w:rsidRPr="00920291">
        <w:rPr>
          <w:rFonts w:ascii="Arial" w:eastAsia="Arial" w:hAnsi="Arial" w:cs="Arial"/>
          <w:sz w:val="24"/>
          <w:szCs w:val="24"/>
          <w:lang w:val="es-MX"/>
        </w:rPr>
        <w:t xml:space="preserve">clubs, programas deportivos y </w:t>
      </w:r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deportes </w:t>
      </w:r>
      <w:r w:rsidR="000B301C" w:rsidRPr="00920291">
        <w:rPr>
          <w:rFonts w:ascii="Arial" w:eastAsia="Arial" w:hAnsi="Arial" w:cs="Arial"/>
          <w:sz w:val="24"/>
          <w:szCs w:val="24"/>
          <w:lang w:val="es-MX"/>
        </w:rPr>
        <w:t xml:space="preserve">después de clases </w:t>
      </w:r>
      <w:r w:rsidRPr="00920291">
        <w:rPr>
          <w:rFonts w:ascii="Arial" w:eastAsia="Arial" w:hAnsi="Arial" w:cs="Arial"/>
          <w:sz w:val="24"/>
          <w:szCs w:val="24"/>
          <w:lang w:val="es-MX"/>
        </w:rPr>
        <w:t>a causa de este balance.</w:t>
      </w:r>
      <w:r w:rsidR="000B301C" w:rsidRPr="0092029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20291">
        <w:rPr>
          <w:rFonts w:ascii="Arial" w:eastAsia="Arial" w:hAnsi="Arial" w:cs="Arial"/>
          <w:sz w:val="24"/>
          <w:szCs w:val="24"/>
          <w:lang w:val="es-MX"/>
        </w:rPr>
        <w:t>Lo</w:t>
      </w:r>
      <w:r w:rsidR="00937A33">
        <w:rPr>
          <w:rFonts w:ascii="Arial" w:eastAsia="Arial" w:hAnsi="Arial" w:cs="Arial"/>
          <w:sz w:val="24"/>
          <w:szCs w:val="24"/>
          <w:lang w:val="es-MX"/>
        </w:rPr>
        <w:t>s padres de familia que necesite</w:t>
      </w:r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n ayuda financiera pueden completar una exención de cuotas basada en ingresos a través de nuestra página web, </w:t>
      </w:r>
      <w:hyperlink r:id="rId7">
        <w:r w:rsidRPr="00920291">
          <w:rPr>
            <w:rFonts w:ascii="Arial" w:eastAsia="Arial" w:hAnsi="Arial" w:cs="Arial"/>
            <w:color w:val="1155CC"/>
            <w:sz w:val="24"/>
            <w:szCs w:val="24"/>
            <w:u w:val="single"/>
            <w:lang w:val="es-MX"/>
          </w:rPr>
          <w:t>www.sd308.org</w:t>
        </w:r>
      </w:hyperlink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 bajo ‘</w:t>
      </w:r>
      <w:proofErr w:type="spellStart"/>
      <w:r w:rsidRPr="00920291">
        <w:rPr>
          <w:rFonts w:ascii="Arial" w:eastAsia="Arial" w:hAnsi="Arial" w:cs="Arial"/>
          <w:sz w:val="24"/>
          <w:szCs w:val="24"/>
          <w:lang w:val="es-MX"/>
        </w:rPr>
        <w:t>Parents</w:t>
      </w:r>
      <w:proofErr w:type="spellEnd"/>
      <w:r w:rsidRPr="00920291">
        <w:rPr>
          <w:rFonts w:ascii="Arial" w:eastAsia="Arial" w:hAnsi="Arial" w:cs="Arial"/>
          <w:sz w:val="24"/>
          <w:szCs w:val="24"/>
          <w:lang w:val="es-MX"/>
        </w:rPr>
        <w:t>’ (Padres de Familia) o pueden es</w:t>
      </w:r>
      <w:r w:rsidR="00937A33">
        <w:rPr>
          <w:rFonts w:ascii="Arial" w:eastAsia="Arial" w:hAnsi="Arial" w:cs="Arial"/>
          <w:sz w:val="24"/>
          <w:szCs w:val="24"/>
          <w:lang w:val="es-MX"/>
        </w:rPr>
        <w:t>tablecer un plan de pago en la O</w:t>
      </w:r>
      <w:r w:rsidRPr="00920291">
        <w:rPr>
          <w:rFonts w:ascii="Arial" w:eastAsia="Arial" w:hAnsi="Arial" w:cs="Arial"/>
          <w:sz w:val="24"/>
          <w:szCs w:val="24"/>
          <w:lang w:val="es-MX"/>
        </w:rPr>
        <w:t>ficina de Finanzas</w:t>
      </w:r>
      <w:r w:rsidR="002951E5">
        <w:rPr>
          <w:rFonts w:ascii="Arial" w:eastAsia="Arial" w:hAnsi="Arial" w:cs="Arial"/>
          <w:sz w:val="24"/>
          <w:szCs w:val="24"/>
          <w:lang w:val="es-MX"/>
        </w:rPr>
        <w:t xml:space="preserve"> llamando al (630) 636-4672</w:t>
      </w:r>
      <w:r w:rsidRPr="00920291">
        <w:rPr>
          <w:rFonts w:ascii="Arial" w:eastAsia="Arial" w:hAnsi="Arial" w:cs="Arial"/>
          <w:sz w:val="24"/>
          <w:szCs w:val="24"/>
          <w:lang w:val="es-MX"/>
        </w:rPr>
        <w:t xml:space="preserve">.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u w:val="single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color w:val="FF0000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Para ver las cuotas pendientes de su hijo(a), ingrese a su cuenta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proofErr w:type="spellStart"/>
      <w:r w:rsidRPr="00CD76EE">
        <w:rPr>
          <w:rFonts w:ascii="Arial" w:eastAsia="Arial" w:hAnsi="Arial" w:cs="Arial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  <w:r>
        <w:rPr>
          <w:rFonts w:ascii="Arial" w:eastAsia="Arial" w:hAnsi="Arial" w:cs="Arial"/>
          <w:sz w:val="24"/>
          <w:szCs w:val="24"/>
          <w:lang w:val="es-MX"/>
        </w:rPr>
        <w:t>A continuación, encontrará i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nstrucciones </w:t>
      </w:r>
      <w:r>
        <w:rPr>
          <w:rFonts w:ascii="Arial" w:eastAsia="Arial" w:hAnsi="Arial" w:cs="Arial"/>
          <w:sz w:val="24"/>
          <w:szCs w:val="24"/>
          <w:lang w:val="es-MX"/>
        </w:rPr>
        <w:t>de cómo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crear una cuenta en </w:t>
      </w:r>
      <w:proofErr w:type="spellStart"/>
      <w:r w:rsidRPr="00CD76EE">
        <w:rPr>
          <w:rFonts w:ascii="Arial" w:eastAsia="Arial" w:hAnsi="Arial" w:cs="Arial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. Las cuotas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estudiantiles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se pueden pagar directamente a través de </w:t>
      </w:r>
      <w:proofErr w:type="spellStart"/>
      <w:r w:rsidRPr="00CD76EE">
        <w:rPr>
          <w:rFonts w:ascii="Arial" w:eastAsia="Arial" w:hAnsi="Arial" w:cs="Arial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. Si no tiene acceso a </w:t>
      </w:r>
      <w:proofErr w:type="spellStart"/>
      <w:r w:rsidRPr="00CD76EE">
        <w:rPr>
          <w:rFonts w:ascii="Arial" w:eastAsia="Arial" w:hAnsi="Arial" w:cs="Arial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, puede </w:t>
      </w:r>
      <w:r>
        <w:rPr>
          <w:rFonts w:ascii="Arial" w:eastAsia="Arial" w:hAnsi="Arial" w:cs="Arial"/>
          <w:sz w:val="24"/>
          <w:szCs w:val="24"/>
          <w:lang w:val="es-MX"/>
        </w:rPr>
        <w:t>hacer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pagos en la escuela de su hijo(a) o en </w:t>
      </w:r>
      <w:r w:rsidR="00AF2D96">
        <w:rPr>
          <w:rFonts w:ascii="Arial" w:eastAsia="Arial" w:hAnsi="Arial" w:cs="Arial"/>
          <w:sz w:val="24"/>
          <w:szCs w:val="24"/>
          <w:lang w:val="es-MX"/>
        </w:rPr>
        <w:t>la oficina del distrito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.  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Si tiene preguntas, favor de comunicarse con la secretaria de su escuela</w:t>
      </w:r>
      <w:r w:rsidR="000B301C">
        <w:rPr>
          <w:rFonts w:ascii="Arial" w:eastAsia="Arial" w:hAnsi="Arial" w:cs="Arial"/>
          <w:sz w:val="24"/>
          <w:szCs w:val="24"/>
          <w:lang w:val="es-MX"/>
        </w:rPr>
        <w:t xml:space="preserve"> o el/la patrocinador(a) de </w:t>
      </w:r>
      <w:r w:rsidR="00AF2D96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="000B301C">
        <w:rPr>
          <w:rFonts w:ascii="Arial" w:eastAsia="Arial" w:hAnsi="Arial" w:cs="Arial"/>
          <w:sz w:val="24"/>
          <w:szCs w:val="24"/>
          <w:lang w:val="es-MX"/>
        </w:rPr>
        <w:t>actividades extracurriculares</w:t>
      </w:r>
      <w:r>
        <w:rPr>
          <w:rFonts w:ascii="Arial" w:eastAsia="Arial" w:hAnsi="Arial" w:cs="Arial"/>
          <w:sz w:val="24"/>
          <w:szCs w:val="24"/>
          <w:lang w:val="es-MX"/>
        </w:rPr>
        <w:t>.</w:t>
      </w:r>
      <w:r w:rsidR="00C037D2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0B301C" w:rsidRDefault="000B301C" w:rsidP="003924CF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937A33" w:rsidRDefault="00937A33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lastRenderedPageBreak/>
        <w:t>CÓMO CREAR UNA CUENTA EN PUSHCOIN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1.      Vaya a </w:t>
      </w:r>
      <w:hyperlink r:id="rId8">
        <w:r w:rsidRPr="00CD76EE">
          <w:rPr>
            <w:rFonts w:ascii="Arial" w:eastAsia="Arial" w:hAnsi="Arial" w:cs="Arial"/>
            <w:sz w:val="24"/>
            <w:szCs w:val="24"/>
            <w:lang w:val="es-MX"/>
          </w:rPr>
          <w:t xml:space="preserve"> </w:t>
        </w:r>
      </w:hyperlink>
      <w:hyperlink r:id="rId9">
        <w:r w:rsidRPr="00CD76EE">
          <w:rPr>
            <w:rFonts w:ascii="Arial" w:eastAsia="Arial" w:hAnsi="Arial" w:cs="Arial"/>
            <w:b/>
            <w:sz w:val="24"/>
            <w:szCs w:val="24"/>
            <w:u w:val="single"/>
            <w:lang w:val="es-MX"/>
          </w:rPr>
          <w:t>www.pushcoin.com</w:t>
        </w:r>
      </w:hyperlink>
      <w:r w:rsidRPr="00CD76EE">
        <w:rPr>
          <w:rFonts w:ascii="Arial" w:eastAsia="Arial" w:hAnsi="Arial" w:cs="Arial"/>
          <w:sz w:val="24"/>
          <w:szCs w:val="24"/>
          <w:lang w:val="es-MX"/>
        </w:rPr>
        <w:t>.  Utilice los navegadores más recientes, ya que son los más seguros.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2.      Regístrese como padre de familia o tutor legal. Haga clic en ‘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I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don't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have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an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account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(N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o tengo una cuenta) e ingrese la información necesaria 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si desea iniciar una sesión acelerada, haga clic a través de los enlaces de Facebook, Gmail, LinkedIn o Hotmail.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3.      Al ingresar, tendrá que conectar la cuenta de su estudiante a la suya a través de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Add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User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>
        <w:rPr>
          <w:rFonts w:ascii="Arial" w:eastAsia="Arial" w:hAnsi="Arial" w:cs="Arial"/>
          <w:sz w:val="24"/>
          <w:szCs w:val="24"/>
          <w:lang w:val="es-MX"/>
        </w:rPr>
        <w:t>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gregar </w:t>
      </w:r>
      <w:r>
        <w:rPr>
          <w:rFonts w:ascii="Arial" w:eastAsia="Arial" w:hAnsi="Arial" w:cs="Arial"/>
          <w:sz w:val="24"/>
          <w:szCs w:val="24"/>
          <w:lang w:val="es-MX"/>
        </w:rPr>
        <w:t>U</w:t>
      </w:r>
      <w:r w:rsidRPr="00CD76EE">
        <w:rPr>
          <w:rFonts w:ascii="Arial" w:eastAsia="Arial" w:hAnsi="Arial" w:cs="Arial"/>
          <w:sz w:val="24"/>
          <w:szCs w:val="24"/>
          <w:lang w:val="es-MX"/>
        </w:rPr>
        <w:t>suario). Ingrese el Código de Inscripción que se le envió el 17 de junio del 2017 o utilice la función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Find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a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student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(</w:t>
      </w:r>
      <w:r>
        <w:rPr>
          <w:rFonts w:ascii="Arial" w:eastAsia="Arial" w:hAnsi="Arial" w:cs="Arial"/>
          <w:sz w:val="24"/>
          <w:szCs w:val="24"/>
          <w:lang w:val="es-MX"/>
        </w:rPr>
        <w:t>E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ncontrar </w:t>
      </w:r>
      <w:r>
        <w:rPr>
          <w:rFonts w:ascii="Arial" w:eastAsia="Arial" w:hAnsi="Arial" w:cs="Arial"/>
          <w:sz w:val="24"/>
          <w:szCs w:val="24"/>
          <w:lang w:val="es-MX"/>
        </w:rPr>
        <w:t>un E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studiante) e ingrese la información necesaria.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4.    La información del estudiante aparecerá en la pantalla. Si la información es correcta, haga clic en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Confirm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(C</w:t>
      </w:r>
      <w:r w:rsidRPr="00CD76EE">
        <w:rPr>
          <w:rFonts w:ascii="Arial" w:eastAsia="Arial" w:hAnsi="Arial" w:cs="Arial"/>
          <w:sz w:val="24"/>
          <w:szCs w:val="24"/>
          <w:lang w:val="es-MX"/>
        </w:rPr>
        <w:t>onfirmar).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t>PAGO DE CUOTAS ESTUDIANTILES</w:t>
      </w: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i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Verá un balance negativo en rojo cuando las cuotas escolares aparezcan en la cuenta de su hijo(a)/s, bajo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Fees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Balance</w:t>
      </w:r>
      <w:r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(</w:t>
      </w:r>
      <w:r>
        <w:rPr>
          <w:rFonts w:ascii="Arial" w:eastAsia="Arial" w:hAnsi="Arial" w:cs="Arial"/>
          <w:sz w:val="24"/>
          <w:szCs w:val="24"/>
          <w:lang w:val="es-MX"/>
        </w:rPr>
        <w:t>C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uotas </w:t>
      </w:r>
      <w:r>
        <w:rPr>
          <w:rFonts w:ascii="Arial" w:eastAsia="Arial" w:hAnsi="Arial" w:cs="Arial"/>
          <w:sz w:val="24"/>
          <w:szCs w:val="24"/>
          <w:lang w:val="es-MX"/>
        </w:rPr>
        <w:t>P</w:t>
      </w:r>
      <w:r w:rsidRPr="00CD76EE">
        <w:rPr>
          <w:rFonts w:ascii="Arial" w:eastAsia="Arial" w:hAnsi="Arial" w:cs="Arial"/>
          <w:sz w:val="24"/>
          <w:szCs w:val="24"/>
          <w:lang w:val="es-MX"/>
        </w:rPr>
        <w:t>endientes).  Podrá revisar las cuotas asignadas en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School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Fees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’ </w:t>
      </w:r>
      <w:r>
        <w:rPr>
          <w:rFonts w:ascii="Arial" w:eastAsia="Arial" w:hAnsi="Arial" w:cs="Arial"/>
          <w:sz w:val="24"/>
          <w:szCs w:val="24"/>
          <w:lang w:val="es-MX"/>
        </w:rPr>
        <w:t>(C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uotas </w:t>
      </w:r>
      <w:r>
        <w:rPr>
          <w:rFonts w:ascii="Arial" w:eastAsia="Arial" w:hAnsi="Arial" w:cs="Arial"/>
          <w:sz w:val="24"/>
          <w:szCs w:val="24"/>
          <w:lang w:val="es-MX"/>
        </w:rPr>
        <w:t>E</w:t>
      </w:r>
      <w:r w:rsidRPr="00CD76EE">
        <w:rPr>
          <w:rFonts w:ascii="Arial" w:eastAsia="Arial" w:hAnsi="Arial" w:cs="Arial"/>
          <w:sz w:val="24"/>
          <w:szCs w:val="24"/>
          <w:lang w:val="es-MX"/>
        </w:rPr>
        <w:t>scolares).</w:t>
      </w:r>
    </w:p>
    <w:p w:rsidR="003924CF" w:rsidRPr="00CD76EE" w:rsidRDefault="003924CF" w:rsidP="003924CF">
      <w:pPr>
        <w:rPr>
          <w:rFonts w:ascii="Arial" w:eastAsia="Arial" w:hAnsi="Arial" w:cs="Arial"/>
          <w:i/>
          <w:sz w:val="24"/>
          <w:szCs w:val="24"/>
          <w:lang w:val="es-MX"/>
        </w:rPr>
      </w:pPr>
      <w:r w:rsidRPr="00CD76EE">
        <w:rPr>
          <w:rFonts w:ascii="Arial" w:eastAsia="Arial" w:hAnsi="Arial" w:cs="Arial"/>
          <w:i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Si va utilizar una tarjeta de débito</w:t>
      </w:r>
      <w:r>
        <w:rPr>
          <w:rFonts w:ascii="Arial" w:eastAsia="Arial" w:hAnsi="Arial" w:cs="Arial"/>
          <w:sz w:val="24"/>
          <w:szCs w:val="24"/>
          <w:lang w:val="es-MX"/>
        </w:rPr>
        <w:t>/</w:t>
      </w:r>
      <w:r w:rsidRPr="00CD76EE">
        <w:rPr>
          <w:rFonts w:ascii="Arial" w:eastAsia="Arial" w:hAnsi="Arial" w:cs="Arial"/>
          <w:sz w:val="24"/>
          <w:szCs w:val="24"/>
          <w:lang w:val="es-MX"/>
        </w:rPr>
        <w:t>crédito para pagar las cuotas estudiantiles o para agregar fondos a la cartera de su hijo(a), necesitará ingresar el código CVV en la parte trasera de la tarjeta.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t>FONDOS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Para c</w:t>
      </w:r>
      <w:r w:rsidRPr="00CD76EE">
        <w:rPr>
          <w:rFonts w:ascii="Arial" w:eastAsia="Arial" w:hAnsi="Arial" w:cs="Arial"/>
          <w:sz w:val="24"/>
          <w:szCs w:val="24"/>
          <w:lang w:val="es-MX"/>
        </w:rPr>
        <w:t>onfig</w:t>
      </w:r>
      <w:r>
        <w:rPr>
          <w:rFonts w:ascii="Arial" w:eastAsia="Arial" w:hAnsi="Arial" w:cs="Arial"/>
          <w:sz w:val="24"/>
          <w:szCs w:val="24"/>
          <w:lang w:val="es-MX"/>
        </w:rPr>
        <w:t>ura</w:t>
      </w:r>
      <w:r w:rsidRPr="00CD76EE">
        <w:rPr>
          <w:rFonts w:ascii="Arial" w:eastAsia="Arial" w:hAnsi="Arial" w:cs="Arial"/>
          <w:sz w:val="24"/>
          <w:szCs w:val="24"/>
          <w:lang w:val="es-MX"/>
        </w:rPr>
        <w:t>r su método de pago (tarjeta de débito/crédito o cheque electrónico) ha</w:t>
      </w:r>
      <w:r>
        <w:rPr>
          <w:rFonts w:ascii="Arial" w:eastAsia="Arial" w:hAnsi="Arial" w:cs="Arial"/>
          <w:sz w:val="24"/>
          <w:szCs w:val="24"/>
          <w:lang w:val="es-MX"/>
        </w:rPr>
        <w:t>ga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clic en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Accounts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(C</w:t>
      </w:r>
      <w:r w:rsidRPr="00CD76EE">
        <w:rPr>
          <w:rFonts w:ascii="Arial" w:eastAsia="Arial" w:hAnsi="Arial" w:cs="Arial"/>
          <w:sz w:val="24"/>
          <w:szCs w:val="24"/>
          <w:lang w:val="es-MX"/>
        </w:rPr>
        <w:t>uentas), después, elija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Add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Account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>
        <w:rPr>
          <w:rFonts w:ascii="Arial" w:eastAsia="Arial" w:hAnsi="Arial" w:cs="Arial"/>
          <w:sz w:val="24"/>
          <w:szCs w:val="24"/>
          <w:lang w:val="es-MX"/>
        </w:rPr>
        <w:t>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gregar </w:t>
      </w:r>
      <w:r>
        <w:rPr>
          <w:rFonts w:ascii="Arial" w:eastAsia="Arial" w:hAnsi="Arial" w:cs="Arial"/>
          <w:sz w:val="24"/>
          <w:szCs w:val="24"/>
          <w:lang w:val="es-MX"/>
        </w:rPr>
        <w:t>C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uenta).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b/>
          <w:sz w:val="24"/>
          <w:szCs w:val="24"/>
          <w:lang w:val="es-MX"/>
        </w:rPr>
      </w:pPr>
      <w:proofErr w:type="spellStart"/>
      <w:r w:rsidRPr="00CD76EE">
        <w:rPr>
          <w:rFonts w:ascii="Arial" w:eastAsia="Arial" w:hAnsi="Arial" w:cs="Arial"/>
          <w:b/>
          <w:color w:val="FF0000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b/>
          <w:color w:val="FF0000"/>
          <w:sz w:val="24"/>
          <w:szCs w:val="24"/>
          <w:lang w:val="es-MX"/>
        </w:rPr>
        <w:t xml:space="preserve"> NO acepta American Express.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Para agregar fondos a la cartera de su estudiante/cuenta de almuerzo, haga clic en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Users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>
        <w:rPr>
          <w:rFonts w:ascii="Arial" w:eastAsia="Arial" w:hAnsi="Arial" w:cs="Arial"/>
          <w:sz w:val="24"/>
          <w:szCs w:val="24"/>
          <w:lang w:val="es-MX"/>
        </w:rPr>
        <w:t>U</w:t>
      </w:r>
      <w:r w:rsidRPr="00CD76EE">
        <w:rPr>
          <w:rFonts w:ascii="Arial" w:eastAsia="Arial" w:hAnsi="Arial" w:cs="Arial"/>
          <w:sz w:val="24"/>
          <w:szCs w:val="24"/>
          <w:lang w:val="es-MX"/>
        </w:rPr>
        <w:t>suarios) y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Fund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Wallet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>
        <w:rPr>
          <w:rFonts w:ascii="Arial" w:eastAsia="Arial" w:hAnsi="Arial" w:cs="Arial"/>
          <w:sz w:val="24"/>
          <w:szCs w:val="24"/>
          <w:lang w:val="es-MX"/>
        </w:rPr>
        <w:t>F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inanciar </w:t>
      </w:r>
      <w:r>
        <w:rPr>
          <w:rFonts w:ascii="Arial" w:eastAsia="Arial" w:hAnsi="Arial" w:cs="Arial"/>
          <w:sz w:val="24"/>
          <w:szCs w:val="24"/>
          <w:lang w:val="es-MX"/>
        </w:rPr>
        <w:t>C</w:t>
      </w:r>
      <w:r w:rsidRPr="00CD76EE">
        <w:rPr>
          <w:rFonts w:ascii="Arial" w:eastAsia="Arial" w:hAnsi="Arial" w:cs="Arial"/>
          <w:sz w:val="24"/>
          <w:szCs w:val="24"/>
          <w:lang w:val="es-MX"/>
        </w:rPr>
        <w:t>artera).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Si tiene preguntas sobre su cuenta, puede comunicarse con </w:t>
      </w:r>
      <w:r>
        <w:rPr>
          <w:rFonts w:ascii="Arial" w:eastAsia="Arial" w:hAnsi="Arial" w:cs="Arial"/>
          <w:sz w:val="24"/>
          <w:szCs w:val="24"/>
          <w:lang w:val="es-MX"/>
        </w:rPr>
        <w:t>la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escuela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de su hijo(a)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con </w:t>
      </w:r>
      <w:proofErr w:type="spellStart"/>
      <w:r w:rsidRPr="00CD76EE">
        <w:rPr>
          <w:rFonts w:ascii="Arial" w:eastAsia="Arial" w:hAnsi="Arial" w:cs="Arial"/>
          <w:sz w:val="24"/>
          <w:szCs w:val="24"/>
          <w:lang w:val="es-MX"/>
        </w:rPr>
        <w:t>PushCoin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llamando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al (800) 381-9917 o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por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correo electrónico: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ask@pushcoin.com.</w:t>
      </w:r>
    </w:p>
    <w:p w:rsidR="003924CF" w:rsidRPr="00CD76EE" w:rsidRDefault="003924CF" w:rsidP="003924CF">
      <w:pPr>
        <w:rPr>
          <w:rFonts w:ascii="Arial" w:eastAsia="Arial" w:hAnsi="Arial" w:cs="Arial"/>
          <w:color w:val="FF0000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4"/>
          <w:szCs w:val="24"/>
          <w:lang w:val="es-MX"/>
        </w:rPr>
      </w:pPr>
    </w:p>
    <w:p w:rsidR="003924CF" w:rsidRPr="00CD76EE" w:rsidRDefault="003924CF" w:rsidP="003924CF">
      <w:pPr>
        <w:rPr>
          <w:rFonts w:ascii="Arial" w:eastAsia="Arial" w:hAnsi="Arial" w:cs="Arial"/>
          <w:sz w:val="28"/>
          <w:szCs w:val="28"/>
          <w:lang w:val="es-MX"/>
        </w:rPr>
      </w:pPr>
    </w:p>
    <w:p w:rsidR="00E27802" w:rsidRPr="003924CF" w:rsidRDefault="00E27802">
      <w:pPr>
        <w:rPr>
          <w:lang w:val="es-MX"/>
        </w:rPr>
      </w:pPr>
    </w:p>
    <w:sectPr w:rsidR="00E27802" w:rsidRPr="003924CF">
      <w:footerReference w:type="default" r:id="rId10"/>
      <w:pgSz w:w="12240" w:h="15840"/>
      <w:pgMar w:top="144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78" w:rsidRDefault="00DA1978">
      <w:r>
        <w:separator/>
      </w:r>
    </w:p>
  </w:endnote>
  <w:endnote w:type="continuationSeparator" w:id="0">
    <w:p w:rsidR="00DA1978" w:rsidRDefault="00DA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56" w:rsidRDefault="005B45B3">
    <w:r>
      <w:t>Updated 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78" w:rsidRDefault="00DA1978">
      <w:r>
        <w:separator/>
      </w:r>
    </w:p>
  </w:footnote>
  <w:footnote w:type="continuationSeparator" w:id="0">
    <w:p w:rsidR="00DA1978" w:rsidRDefault="00DA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CF"/>
    <w:rsid w:val="000B301C"/>
    <w:rsid w:val="002951E5"/>
    <w:rsid w:val="003924CF"/>
    <w:rsid w:val="004068EC"/>
    <w:rsid w:val="004326B7"/>
    <w:rsid w:val="0043440F"/>
    <w:rsid w:val="004B0F59"/>
    <w:rsid w:val="005B45B3"/>
    <w:rsid w:val="006E5F06"/>
    <w:rsid w:val="00861DE1"/>
    <w:rsid w:val="00920291"/>
    <w:rsid w:val="00937A33"/>
    <w:rsid w:val="00937E7B"/>
    <w:rsid w:val="009C5C18"/>
    <w:rsid w:val="00A837C6"/>
    <w:rsid w:val="00AD2A64"/>
    <w:rsid w:val="00AF2D96"/>
    <w:rsid w:val="00C037D2"/>
    <w:rsid w:val="00CE35FD"/>
    <w:rsid w:val="00D01F27"/>
    <w:rsid w:val="00D51019"/>
    <w:rsid w:val="00DA1978"/>
    <w:rsid w:val="00E153F9"/>
    <w:rsid w:val="00E27802"/>
    <w:rsid w:val="00E4056A"/>
    <w:rsid w:val="00E95C02"/>
    <w:rsid w:val="00EF4918"/>
    <w:rsid w:val="00F10280"/>
    <w:rsid w:val="00F6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3562"/>
  <w15:docId w15:val="{A11D3A43-909D-45F9-8482-884D64AA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24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C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co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d308.org/Parents/F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ushco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Carrie Szambelan</cp:lastModifiedBy>
  <cp:revision>3</cp:revision>
  <cp:lastPrinted>2017-12-15T18:23:00Z</cp:lastPrinted>
  <dcterms:created xsi:type="dcterms:W3CDTF">2019-06-24T20:12:00Z</dcterms:created>
  <dcterms:modified xsi:type="dcterms:W3CDTF">2019-06-26T20:48:00Z</dcterms:modified>
</cp:coreProperties>
</file>