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1C24" w:rsidRDefault="00B11C24">
      <w:r>
        <w:t>Article review</w:t>
      </w:r>
    </w:p>
    <w:p w:rsidR="00B11C24" w:rsidRDefault="00B11C24">
      <w:r>
        <w:t>NAME___________________________________________</w:t>
      </w:r>
    </w:p>
    <w:p w:rsidR="00B11C24" w:rsidRPr="00B801E9" w:rsidRDefault="00B11C24" w:rsidP="00B801E9">
      <w:pPr>
        <w:shd w:val="clear" w:color="auto" w:fill="FFFFFF"/>
        <w:spacing w:before="15" w:after="0" w:line="264" w:lineRule="auto"/>
        <w:outlineLvl w:val="1"/>
        <w:rPr>
          <w:rFonts w:ascii="Arial" w:hAnsi="Arial" w:cs="Arial"/>
          <w:b/>
          <w:bCs/>
          <w:kern w:val="36"/>
          <w:sz w:val="34"/>
          <w:szCs w:val="34"/>
        </w:rPr>
      </w:pPr>
      <w:r w:rsidRPr="00B801E9">
        <w:rPr>
          <w:rFonts w:ascii="Arial" w:hAnsi="Arial" w:cs="Arial"/>
          <w:b/>
          <w:bCs/>
          <w:kern w:val="36"/>
          <w:sz w:val="34"/>
          <w:szCs w:val="34"/>
        </w:rPr>
        <w:t xml:space="preserve">Salish language taught at Tulalip culture camp </w:t>
      </w:r>
    </w:p>
    <w:p w:rsidR="00B11C24" w:rsidRPr="00B801E9" w:rsidRDefault="00B11C24" w:rsidP="00B801E9">
      <w:pPr>
        <w:shd w:val="clear" w:color="auto" w:fill="FFFFFF"/>
        <w:spacing w:before="90" w:after="240" w:line="240" w:lineRule="auto"/>
        <w:rPr>
          <w:rFonts w:ascii="Arial" w:hAnsi="Arial" w:cs="Arial"/>
          <w:color w:val="666666"/>
          <w:sz w:val="17"/>
          <w:szCs w:val="17"/>
        </w:rPr>
      </w:pPr>
      <w:r w:rsidRPr="00B801E9">
        <w:rPr>
          <w:rFonts w:ascii="Arial" w:hAnsi="Arial" w:cs="Arial"/>
          <w:color w:val="666666"/>
          <w:sz w:val="17"/>
          <w:szCs w:val="17"/>
        </w:rPr>
        <w:t>Stan Jones, 84, remembers only a smattering of words and phrases of the language he heard his grandmother speak many years ago.</w:t>
      </w:r>
    </w:p>
    <w:p w:rsidR="00B11C24" w:rsidRPr="00B801E9" w:rsidRDefault="00B11C24" w:rsidP="00B801E9">
      <w:pPr>
        <w:shd w:val="clear" w:color="auto" w:fill="F0EFEA"/>
        <w:spacing w:after="0" w:line="240" w:lineRule="auto"/>
        <w:rPr>
          <w:rFonts w:ascii="Arial" w:hAnsi="Arial" w:cs="Arial"/>
          <w:b/>
          <w:bCs/>
          <w:vanish/>
          <w:sz w:val="17"/>
          <w:szCs w:val="17"/>
        </w:rPr>
      </w:pPr>
      <w:r w:rsidRPr="00B801E9">
        <w:rPr>
          <w:rFonts w:ascii="Arial" w:hAnsi="Arial" w:cs="Arial"/>
          <w:b/>
          <w:bCs/>
          <w:vanish/>
          <w:sz w:val="17"/>
          <w:szCs w:val="17"/>
        </w:rPr>
        <w:t>Related</w:t>
      </w:r>
    </w:p>
    <w:p w:rsidR="00B11C24" w:rsidRPr="00B801E9" w:rsidRDefault="00B11C24" w:rsidP="00B801E9">
      <w:pPr>
        <w:shd w:val="clear" w:color="auto" w:fill="FFFFFF"/>
        <w:spacing w:after="0" w:line="285" w:lineRule="atLeast"/>
        <w:rPr>
          <w:rFonts w:ascii="Arial" w:hAnsi="Arial" w:cs="Arial"/>
          <w:sz w:val="20"/>
          <w:szCs w:val="20"/>
        </w:rPr>
      </w:pPr>
      <w:r w:rsidRPr="00B801E9">
        <w:rPr>
          <w:rFonts w:ascii="Arial" w:hAnsi="Arial" w:cs="Arial"/>
          <w:sz w:val="20"/>
          <w:szCs w:val="20"/>
        </w:rPr>
        <w:t xml:space="preserve">TULALIP, </w:t>
      </w:r>
      <w:smartTag w:uri="urn:schemas-microsoft-com:office:smarttags" w:element="State">
        <w:smartTag w:uri="urn:schemas-microsoft-com:office:smarttags" w:element="place">
          <w:r w:rsidRPr="00B801E9">
            <w:rPr>
              <w:rFonts w:ascii="Arial" w:hAnsi="Arial" w:cs="Arial"/>
              <w:sz w:val="20"/>
              <w:szCs w:val="20"/>
            </w:rPr>
            <w:t>Wash.</w:t>
          </w:r>
        </w:smartTag>
      </w:smartTag>
      <w:r w:rsidRPr="00B801E9">
        <w:rPr>
          <w:rFonts w:ascii="Arial" w:hAnsi="Arial" w:cs="Arial"/>
          <w:sz w:val="20"/>
          <w:szCs w:val="20"/>
        </w:rPr>
        <w:t xml:space="preserve"> — </w:t>
      </w:r>
    </w:p>
    <w:p w:rsidR="00B11C24" w:rsidRPr="00B801E9" w:rsidRDefault="00B11C24" w:rsidP="00B801E9">
      <w:pPr>
        <w:shd w:val="clear" w:color="auto" w:fill="FFFFFF"/>
        <w:spacing w:after="225" w:line="285" w:lineRule="atLeast"/>
        <w:rPr>
          <w:rFonts w:ascii="Arial" w:hAnsi="Arial" w:cs="Arial"/>
          <w:sz w:val="20"/>
          <w:szCs w:val="20"/>
        </w:rPr>
      </w:pPr>
      <w:r w:rsidRPr="00B801E9">
        <w:rPr>
          <w:rFonts w:ascii="Arial" w:hAnsi="Arial" w:cs="Arial"/>
          <w:sz w:val="20"/>
          <w:szCs w:val="20"/>
        </w:rPr>
        <w:t>Stan Jones, 84, remembers only a smattering of words and phrases of the language he heard his grandmother speak many years ago.</w:t>
      </w:r>
    </w:p>
    <w:p w:rsidR="00B11C24" w:rsidRPr="00B801E9" w:rsidRDefault="00B11C24" w:rsidP="00B801E9">
      <w:pPr>
        <w:shd w:val="clear" w:color="auto" w:fill="FFFFFF"/>
        <w:spacing w:after="225" w:line="285" w:lineRule="atLeast"/>
        <w:rPr>
          <w:rFonts w:ascii="Arial" w:hAnsi="Arial" w:cs="Arial"/>
          <w:sz w:val="20"/>
          <w:szCs w:val="20"/>
        </w:rPr>
      </w:pPr>
      <w:r w:rsidRPr="00B801E9">
        <w:rPr>
          <w:rFonts w:ascii="Arial" w:hAnsi="Arial" w:cs="Arial"/>
          <w:sz w:val="20"/>
          <w:szCs w:val="20"/>
        </w:rPr>
        <w:t>One of those phrases is a prayer that Jones, a longtime Tulalip tribal leader, offers at ceremonial events.</w:t>
      </w:r>
    </w:p>
    <w:p w:rsidR="00B11C24" w:rsidRPr="00B801E9" w:rsidRDefault="00B11C24" w:rsidP="00B801E9">
      <w:pPr>
        <w:shd w:val="clear" w:color="auto" w:fill="FFFFFF"/>
        <w:spacing w:after="225" w:line="285" w:lineRule="atLeast"/>
        <w:rPr>
          <w:rFonts w:ascii="Arial" w:hAnsi="Arial" w:cs="Arial"/>
          <w:sz w:val="20"/>
          <w:szCs w:val="20"/>
        </w:rPr>
      </w:pPr>
      <w:r w:rsidRPr="00B801E9">
        <w:rPr>
          <w:rFonts w:ascii="Arial" w:hAnsi="Arial" w:cs="Arial"/>
          <w:sz w:val="20"/>
          <w:szCs w:val="20"/>
        </w:rPr>
        <w:t>"I pray our language will come back," he said, half-kidding.</w:t>
      </w:r>
    </w:p>
    <w:p w:rsidR="00B11C24" w:rsidRPr="00B801E9" w:rsidRDefault="00B11C24" w:rsidP="00B801E9">
      <w:pPr>
        <w:shd w:val="clear" w:color="auto" w:fill="FFFFFF"/>
        <w:spacing w:after="225" w:line="285" w:lineRule="atLeast"/>
        <w:rPr>
          <w:rFonts w:ascii="Arial" w:hAnsi="Arial" w:cs="Arial"/>
          <w:sz w:val="20"/>
          <w:szCs w:val="20"/>
        </w:rPr>
      </w:pPr>
      <w:r w:rsidRPr="00B801E9">
        <w:rPr>
          <w:rFonts w:ascii="Arial" w:hAnsi="Arial" w:cs="Arial"/>
          <w:sz w:val="20"/>
          <w:szCs w:val="20"/>
        </w:rPr>
        <w:t>That prayer is slowly coming true.</w:t>
      </w:r>
    </w:p>
    <w:p w:rsidR="00B11C24" w:rsidRPr="00B801E9" w:rsidRDefault="00B11C24" w:rsidP="00B801E9">
      <w:pPr>
        <w:shd w:val="clear" w:color="auto" w:fill="FFFFFF"/>
        <w:spacing w:after="225" w:line="285" w:lineRule="atLeast"/>
        <w:rPr>
          <w:rFonts w:ascii="Arial" w:hAnsi="Arial" w:cs="Arial"/>
          <w:sz w:val="20"/>
          <w:szCs w:val="20"/>
        </w:rPr>
      </w:pPr>
      <w:r w:rsidRPr="00B801E9">
        <w:rPr>
          <w:rFonts w:ascii="Arial" w:hAnsi="Arial" w:cs="Arial"/>
          <w:sz w:val="20"/>
          <w:szCs w:val="20"/>
        </w:rPr>
        <w:t xml:space="preserve">Jones looked around the </w:t>
      </w:r>
      <w:smartTag w:uri="urn:schemas-microsoft-com:office:smarttags" w:element="PlaceName">
        <w:r w:rsidRPr="00B801E9">
          <w:rPr>
            <w:rFonts w:ascii="Arial" w:hAnsi="Arial" w:cs="Arial"/>
            <w:sz w:val="20"/>
            <w:szCs w:val="20"/>
          </w:rPr>
          <w:t>Kenny</w:t>
        </w:r>
      </w:smartTag>
      <w:r w:rsidRPr="00B801E9">
        <w:rPr>
          <w:rFonts w:ascii="Arial" w:hAnsi="Arial" w:cs="Arial"/>
          <w:sz w:val="20"/>
          <w:szCs w:val="20"/>
        </w:rPr>
        <w:t xml:space="preserve"> </w:t>
      </w:r>
      <w:smartTag w:uri="urn:schemas-microsoft-com:office:smarttags" w:element="PlaceName">
        <w:r w:rsidRPr="00B801E9">
          <w:rPr>
            <w:rFonts w:ascii="Arial" w:hAnsi="Arial" w:cs="Arial"/>
            <w:sz w:val="20"/>
            <w:szCs w:val="20"/>
          </w:rPr>
          <w:t>Moses</w:t>
        </w:r>
      </w:smartTag>
      <w:r w:rsidRPr="00B801E9">
        <w:rPr>
          <w:rFonts w:ascii="Arial" w:hAnsi="Arial" w:cs="Arial"/>
          <w:sz w:val="20"/>
          <w:szCs w:val="20"/>
        </w:rPr>
        <w:t xml:space="preserve"> </w:t>
      </w:r>
      <w:smartTag w:uri="urn:schemas-microsoft-com:office:smarttags" w:element="PlaceName">
        <w:r w:rsidRPr="00B801E9">
          <w:rPr>
            <w:rFonts w:ascii="Arial" w:hAnsi="Arial" w:cs="Arial"/>
            <w:sz w:val="20"/>
            <w:szCs w:val="20"/>
          </w:rPr>
          <w:t>Building</w:t>
        </w:r>
      </w:smartTag>
      <w:r w:rsidRPr="00B801E9">
        <w:rPr>
          <w:rFonts w:ascii="Arial" w:hAnsi="Arial" w:cs="Arial"/>
          <w:sz w:val="20"/>
          <w:szCs w:val="20"/>
        </w:rPr>
        <w:t xml:space="preserve"> on </w:t>
      </w:r>
      <w:smartTag w:uri="urn:schemas-microsoft-com:office:smarttags" w:element="PlaceName">
        <w:r w:rsidRPr="00B801E9">
          <w:rPr>
            <w:rFonts w:ascii="Arial" w:hAnsi="Arial" w:cs="Arial"/>
            <w:sz w:val="20"/>
            <w:szCs w:val="20"/>
          </w:rPr>
          <w:t>Tulalip</w:t>
        </w:r>
      </w:smartTag>
      <w:r w:rsidRPr="00B801E9">
        <w:rPr>
          <w:rFonts w:ascii="Arial" w:hAnsi="Arial" w:cs="Arial"/>
          <w:sz w:val="20"/>
          <w:szCs w:val="20"/>
        </w:rPr>
        <w:t xml:space="preserve"> </w:t>
      </w:r>
      <w:smartTag w:uri="urn:schemas-microsoft-com:office:smarttags" w:element="PlaceType">
        <w:r w:rsidRPr="00B801E9">
          <w:rPr>
            <w:rFonts w:ascii="Arial" w:hAnsi="Arial" w:cs="Arial"/>
            <w:sz w:val="20"/>
            <w:szCs w:val="20"/>
          </w:rPr>
          <w:t>Bay</w:t>
        </w:r>
      </w:smartTag>
      <w:r w:rsidRPr="00B801E9">
        <w:rPr>
          <w:rFonts w:ascii="Arial" w:hAnsi="Arial" w:cs="Arial"/>
          <w:sz w:val="20"/>
          <w:szCs w:val="20"/>
        </w:rPr>
        <w:t xml:space="preserve"> on Thursday and saw dozens of tribal children learning words and phrases in </w:t>
      </w:r>
      <w:proofErr w:type="spellStart"/>
      <w:r w:rsidRPr="00B801E9">
        <w:rPr>
          <w:rFonts w:ascii="Arial" w:hAnsi="Arial" w:cs="Arial"/>
          <w:sz w:val="20"/>
          <w:szCs w:val="20"/>
        </w:rPr>
        <w:t>Lushootseed</w:t>
      </w:r>
      <w:proofErr w:type="spellEnd"/>
      <w:r w:rsidRPr="00B801E9">
        <w:rPr>
          <w:rFonts w:ascii="Arial" w:hAnsi="Arial" w:cs="Arial"/>
          <w:sz w:val="20"/>
          <w:szCs w:val="20"/>
        </w:rPr>
        <w:t xml:space="preserve">, the original language spoken by Salish tribes in the </w:t>
      </w:r>
      <w:smartTag w:uri="urn:schemas-microsoft-com:office:smarttags" w:element="place">
        <w:r w:rsidRPr="00B801E9">
          <w:rPr>
            <w:rFonts w:ascii="Arial" w:hAnsi="Arial" w:cs="Arial"/>
            <w:sz w:val="20"/>
            <w:szCs w:val="20"/>
          </w:rPr>
          <w:t>Puget Sound</w:t>
        </w:r>
      </w:smartTag>
      <w:r w:rsidRPr="00B801E9">
        <w:rPr>
          <w:rFonts w:ascii="Arial" w:hAnsi="Arial" w:cs="Arial"/>
          <w:sz w:val="20"/>
          <w:szCs w:val="20"/>
        </w:rPr>
        <w:t xml:space="preserve"> basin.</w:t>
      </w:r>
    </w:p>
    <w:p w:rsidR="00B11C24" w:rsidRPr="00B801E9" w:rsidRDefault="00B11C24" w:rsidP="00B801E9">
      <w:pPr>
        <w:shd w:val="clear" w:color="auto" w:fill="FFFFFF"/>
        <w:spacing w:after="225" w:line="285" w:lineRule="atLeast"/>
        <w:rPr>
          <w:rFonts w:ascii="Arial" w:hAnsi="Arial" w:cs="Arial"/>
          <w:sz w:val="20"/>
          <w:szCs w:val="20"/>
        </w:rPr>
      </w:pPr>
      <w:r w:rsidRPr="00B801E9">
        <w:rPr>
          <w:rFonts w:ascii="Arial" w:hAnsi="Arial" w:cs="Arial"/>
          <w:sz w:val="20"/>
          <w:szCs w:val="20"/>
        </w:rPr>
        <w:t>The children were split into groups at an annual camp in which they learn the language and culture through songs, drawing, painting, weaving, an old printing press and even a Nintendo DSI.</w:t>
      </w:r>
    </w:p>
    <w:p w:rsidR="00B11C24" w:rsidRPr="00B801E9" w:rsidRDefault="00B11C24" w:rsidP="00B801E9">
      <w:pPr>
        <w:shd w:val="clear" w:color="auto" w:fill="FFFFFF"/>
        <w:spacing w:after="225" w:line="285" w:lineRule="atLeast"/>
        <w:rPr>
          <w:rFonts w:ascii="Arial" w:hAnsi="Arial" w:cs="Arial"/>
          <w:sz w:val="20"/>
          <w:szCs w:val="20"/>
        </w:rPr>
      </w:pPr>
      <w:r w:rsidRPr="00B801E9">
        <w:rPr>
          <w:rFonts w:ascii="Arial" w:hAnsi="Arial" w:cs="Arial"/>
          <w:sz w:val="20"/>
          <w:szCs w:val="20"/>
        </w:rPr>
        <w:t>"I'm really proud of them doing that," Jones said. "It's just great."</w:t>
      </w:r>
    </w:p>
    <w:p w:rsidR="00B11C24" w:rsidRPr="00B801E9" w:rsidRDefault="00B11C24" w:rsidP="00B801E9">
      <w:pPr>
        <w:shd w:val="clear" w:color="auto" w:fill="FFFFFF"/>
        <w:spacing w:after="225" w:line="285" w:lineRule="atLeast"/>
        <w:rPr>
          <w:rFonts w:ascii="Arial" w:hAnsi="Arial" w:cs="Arial"/>
          <w:sz w:val="20"/>
          <w:szCs w:val="20"/>
        </w:rPr>
      </w:pPr>
      <w:r w:rsidRPr="00B801E9">
        <w:rPr>
          <w:rFonts w:ascii="Arial" w:hAnsi="Arial" w:cs="Arial"/>
          <w:sz w:val="20"/>
          <w:szCs w:val="20"/>
        </w:rPr>
        <w:t xml:space="preserve">The camp is in its 15th year. About 200 children ages 5 through 12 sign up for the camp each year, said </w:t>
      </w:r>
      <w:proofErr w:type="spellStart"/>
      <w:r w:rsidRPr="00B801E9">
        <w:rPr>
          <w:rFonts w:ascii="Arial" w:hAnsi="Arial" w:cs="Arial"/>
          <w:sz w:val="20"/>
          <w:szCs w:val="20"/>
        </w:rPr>
        <w:t>Natosha</w:t>
      </w:r>
      <w:proofErr w:type="spellEnd"/>
      <w:r w:rsidRPr="00B801E9">
        <w:rPr>
          <w:rFonts w:ascii="Arial" w:hAnsi="Arial" w:cs="Arial"/>
          <w:sz w:val="20"/>
          <w:szCs w:val="20"/>
        </w:rPr>
        <w:t xml:space="preserve"> </w:t>
      </w:r>
      <w:proofErr w:type="spellStart"/>
      <w:r w:rsidRPr="00B801E9">
        <w:rPr>
          <w:rFonts w:ascii="Arial" w:hAnsi="Arial" w:cs="Arial"/>
          <w:sz w:val="20"/>
          <w:szCs w:val="20"/>
        </w:rPr>
        <w:t>Gobin</w:t>
      </w:r>
      <w:proofErr w:type="spellEnd"/>
      <w:r w:rsidRPr="00B801E9">
        <w:rPr>
          <w:rFonts w:ascii="Arial" w:hAnsi="Arial" w:cs="Arial"/>
          <w:sz w:val="20"/>
          <w:szCs w:val="20"/>
        </w:rPr>
        <w:t>, a language teacher for the tribes.</w:t>
      </w:r>
    </w:p>
    <w:p w:rsidR="00B11C24" w:rsidRPr="00B801E9" w:rsidRDefault="00B11C24" w:rsidP="00B801E9">
      <w:pPr>
        <w:shd w:val="clear" w:color="auto" w:fill="FFFFFF"/>
        <w:spacing w:after="225" w:line="285" w:lineRule="atLeast"/>
        <w:rPr>
          <w:rFonts w:ascii="Arial" w:hAnsi="Arial" w:cs="Arial"/>
          <w:sz w:val="20"/>
          <w:szCs w:val="20"/>
        </w:rPr>
      </w:pPr>
      <w:r w:rsidRPr="00B801E9">
        <w:rPr>
          <w:rFonts w:ascii="Arial" w:hAnsi="Arial" w:cs="Arial"/>
          <w:sz w:val="20"/>
          <w:szCs w:val="20"/>
        </w:rPr>
        <w:t>Many of the children also learn the language at school or in informal groups, but the camp adds an element of fun that keeps the kids interested, tribal officials say.</w:t>
      </w:r>
    </w:p>
    <w:p w:rsidR="00B11C24" w:rsidRPr="00B801E9" w:rsidRDefault="00B11C24" w:rsidP="00B801E9">
      <w:pPr>
        <w:shd w:val="clear" w:color="auto" w:fill="FFFFFF"/>
        <w:spacing w:after="225" w:line="285" w:lineRule="atLeast"/>
        <w:rPr>
          <w:rFonts w:ascii="Arial" w:hAnsi="Arial" w:cs="Arial"/>
          <w:sz w:val="20"/>
          <w:szCs w:val="20"/>
        </w:rPr>
      </w:pPr>
      <w:r w:rsidRPr="00B801E9">
        <w:rPr>
          <w:rFonts w:ascii="Arial" w:hAnsi="Arial" w:cs="Arial"/>
          <w:sz w:val="20"/>
          <w:szCs w:val="20"/>
        </w:rPr>
        <w:t xml:space="preserve">"It's really inspiring to see a lot of our young kids, how they just soak it in," </w:t>
      </w:r>
      <w:proofErr w:type="spellStart"/>
      <w:r w:rsidRPr="00B801E9">
        <w:rPr>
          <w:rFonts w:ascii="Arial" w:hAnsi="Arial" w:cs="Arial"/>
          <w:sz w:val="20"/>
          <w:szCs w:val="20"/>
        </w:rPr>
        <w:t>Gobin</w:t>
      </w:r>
      <w:proofErr w:type="spellEnd"/>
      <w:r w:rsidRPr="00B801E9">
        <w:rPr>
          <w:rFonts w:ascii="Arial" w:hAnsi="Arial" w:cs="Arial"/>
          <w:sz w:val="20"/>
          <w:szCs w:val="20"/>
        </w:rPr>
        <w:t xml:space="preserve"> said.</w:t>
      </w:r>
    </w:p>
    <w:p w:rsidR="00B11C24" w:rsidRPr="00B801E9" w:rsidRDefault="00B11C24" w:rsidP="00B801E9">
      <w:pPr>
        <w:shd w:val="clear" w:color="auto" w:fill="FFFFFF"/>
        <w:spacing w:after="225" w:line="285" w:lineRule="atLeast"/>
        <w:rPr>
          <w:rFonts w:ascii="Arial" w:hAnsi="Arial" w:cs="Arial"/>
          <w:sz w:val="20"/>
          <w:szCs w:val="20"/>
        </w:rPr>
      </w:pPr>
      <w:r w:rsidRPr="00B801E9">
        <w:rPr>
          <w:rFonts w:ascii="Arial" w:hAnsi="Arial" w:cs="Arial"/>
          <w:sz w:val="20"/>
          <w:szCs w:val="20"/>
        </w:rPr>
        <w:t>Donovan Hamilton, 12, said he likes painting the best.</w:t>
      </w:r>
    </w:p>
    <w:p w:rsidR="00B11C24" w:rsidRPr="00F9520F" w:rsidRDefault="00B11C24" w:rsidP="00F9520F">
      <w:pPr>
        <w:shd w:val="clear" w:color="auto" w:fill="FFFFFF"/>
        <w:spacing w:after="225" w:line="285" w:lineRule="atLeast"/>
        <w:rPr>
          <w:rFonts w:ascii="Arial" w:hAnsi="Arial" w:cs="Arial"/>
          <w:sz w:val="20"/>
          <w:szCs w:val="20"/>
        </w:rPr>
      </w:pPr>
      <w:r w:rsidRPr="00B801E9">
        <w:rPr>
          <w:rFonts w:ascii="Arial" w:hAnsi="Arial" w:cs="Arial"/>
          <w:sz w:val="20"/>
          <w:szCs w:val="20"/>
        </w:rPr>
        <w:t>"It's just really fun to keep coming," said Donovan, who this week attended the camp for the third straight year.</w:t>
      </w:r>
    </w:p>
    <w:p w:rsidR="00B11C24" w:rsidRPr="00B801E9" w:rsidRDefault="00B11C24" w:rsidP="00B801E9">
      <w:pPr>
        <w:shd w:val="clear" w:color="auto" w:fill="FFFFFF"/>
        <w:spacing w:after="225" w:line="285" w:lineRule="atLeast"/>
        <w:rPr>
          <w:rFonts w:ascii="Arial" w:hAnsi="Arial" w:cs="Arial"/>
          <w:sz w:val="20"/>
          <w:szCs w:val="20"/>
        </w:rPr>
      </w:pPr>
      <w:r w:rsidRPr="00B801E9">
        <w:rPr>
          <w:rFonts w:ascii="Arial" w:hAnsi="Arial" w:cs="Arial"/>
          <w:sz w:val="20"/>
          <w:szCs w:val="20"/>
        </w:rPr>
        <w:t xml:space="preserve">At the end of each week-long camp, the children stage a play in which lines are delivered both in English and </w:t>
      </w:r>
      <w:proofErr w:type="spellStart"/>
      <w:r w:rsidRPr="00B801E9">
        <w:rPr>
          <w:rFonts w:ascii="Arial" w:hAnsi="Arial" w:cs="Arial"/>
          <w:sz w:val="20"/>
          <w:szCs w:val="20"/>
        </w:rPr>
        <w:t>Lushootseed</w:t>
      </w:r>
      <w:proofErr w:type="spellEnd"/>
      <w:r w:rsidRPr="00B801E9">
        <w:rPr>
          <w:rFonts w:ascii="Arial" w:hAnsi="Arial" w:cs="Arial"/>
          <w:sz w:val="20"/>
          <w:szCs w:val="20"/>
        </w:rPr>
        <w:t>.</w:t>
      </w:r>
    </w:p>
    <w:p w:rsidR="00B11C24" w:rsidRPr="00B801E9" w:rsidRDefault="00B11C24" w:rsidP="00B801E9">
      <w:pPr>
        <w:shd w:val="clear" w:color="auto" w:fill="FFFFFF"/>
        <w:spacing w:after="225" w:line="285" w:lineRule="atLeast"/>
        <w:rPr>
          <w:rFonts w:ascii="Arial" w:hAnsi="Arial" w:cs="Arial"/>
          <w:sz w:val="20"/>
          <w:szCs w:val="20"/>
        </w:rPr>
      </w:pPr>
      <w:r w:rsidRPr="00B801E9">
        <w:rPr>
          <w:rFonts w:ascii="Arial" w:hAnsi="Arial" w:cs="Arial"/>
          <w:sz w:val="20"/>
          <w:szCs w:val="20"/>
        </w:rPr>
        <w:t xml:space="preserve">Some of the kids don't attend the schools where the language is taught and this is their only opportunity to learn, </w:t>
      </w:r>
      <w:proofErr w:type="spellStart"/>
      <w:r w:rsidRPr="00B801E9">
        <w:rPr>
          <w:rFonts w:ascii="Arial" w:hAnsi="Arial" w:cs="Arial"/>
          <w:sz w:val="20"/>
          <w:szCs w:val="20"/>
        </w:rPr>
        <w:t>Gobin</w:t>
      </w:r>
      <w:proofErr w:type="spellEnd"/>
      <w:r w:rsidRPr="00B801E9">
        <w:rPr>
          <w:rFonts w:ascii="Arial" w:hAnsi="Arial" w:cs="Arial"/>
          <w:sz w:val="20"/>
          <w:szCs w:val="20"/>
        </w:rPr>
        <w:t xml:space="preserve"> said.</w:t>
      </w:r>
    </w:p>
    <w:p w:rsidR="00B11C24" w:rsidRPr="00B801E9" w:rsidRDefault="00B11C24" w:rsidP="00B801E9">
      <w:pPr>
        <w:shd w:val="clear" w:color="auto" w:fill="FFFFFF"/>
        <w:spacing w:after="225" w:line="285" w:lineRule="atLeast"/>
        <w:rPr>
          <w:rFonts w:ascii="Arial" w:hAnsi="Arial" w:cs="Arial"/>
          <w:sz w:val="20"/>
          <w:szCs w:val="20"/>
        </w:rPr>
      </w:pPr>
      <w:r w:rsidRPr="00B801E9">
        <w:rPr>
          <w:rFonts w:ascii="Arial" w:hAnsi="Arial" w:cs="Arial"/>
          <w:sz w:val="20"/>
          <w:szCs w:val="20"/>
        </w:rPr>
        <w:t>The language was nearly wiped out from 1880 to 1932, when Indian children were sent to boarding schools where they were reprimanded for speaking their traditional language or practicing their culture in any way.</w:t>
      </w:r>
    </w:p>
    <w:p w:rsidR="00B11C24" w:rsidRPr="00B801E9" w:rsidRDefault="00B11C24" w:rsidP="00B801E9">
      <w:pPr>
        <w:shd w:val="clear" w:color="auto" w:fill="FFFFFF"/>
        <w:spacing w:after="225" w:line="285" w:lineRule="atLeast"/>
        <w:rPr>
          <w:rFonts w:ascii="Arial" w:hAnsi="Arial" w:cs="Arial"/>
          <w:sz w:val="20"/>
          <w:szCs w:val="20"/>
        </w:rPr>
      </w:pPr>
      <w:r w:rsidRPr="00B801E9">
        <w:rPr>
          <w:rFonts w:ascii="Arial" w:hAnsi="Arial" w:cs="Arial"/>
          <w:sz w:val="20"/>
          <w:szCs w:val="20"/>
        </w:rPr>
        <w:t xml:space="preserve">Jones was only 4 years old when the Tulalip boarding school was closed. But at age 9 he fell ill and was sent to a hospital in </w:t>
      </w:r>
      <w:smartTag w:uri="urn:schemas-microsoft-com:office:smarttags" w:element="City">
        <w:smartTag w:uri="urn:schemas-microsoft-com:office:smarttags" w:element="place">
          <w:r w:rsidRPr="00B801E9">
            <w:rPr>
              <w:rFonts w:ascii="Arial" w:hAnsi="Arial" w:cs="Arial"/>
              <w:sz w:val="20"/>
              <w:szCs w:val="20"/>
            </w:rPr>
            <w:t>Tacoma</w:t>
          </w:r>
        </w:smartTag>
      </w:smartTag>
      <w:r w:rsidRPr="00B801E9">
        <w:rPr>
          <w:rFonts w:ascii="Arial" w:hAnsi="Arial" w:cs="Arial"/>
          <w:sz w:val="20"/>
          <w:szCs w:val="20"/>
        </w:rPr>
        <w:t>, a city where much of the cultural re-education practiced at the schools was continued.</w:t>
      </w:r>
    </w:p>
    <w:p w:rsidR="00B11C24" w:rsidRPr="00B801E9" w:rsidRDefault="00B11C24" w:rsidP="00B801E9">
      <w:pPr>
        <w:shd w:val="clear" w:color="auto" w:fill="FFFFFF"/>
        <w:spacing w:after="225" w:line="285" w:lineRule="atLeast"/>
        <w:rPr>
          <w:rFonts w:ascii="Arial" w:hAnsi="Arial" w:cs="Arial"/>
          <w:sz w:val="20"/>
          <w:szCs w:val="20"/>
        </w:rPr>
      </w:pPr>
      <w:r w:rsidRPr="00B801E9">
        <w:rPr>
          <w:rFonts w:ascii="Arial" w:hAnsi="Arial" w:cs="Arial"/>
          <w:sz w:val="20"/>
          <w:szCs w:val="20"/>
        </w:rPr>
        <w:t xml:space="preserve">He remembers how children there were punished for speaking </w:t>
      </w:r>
      <w:proofErr w:type="spellStart"/>
      <w:r w:rsidRPr="00B801E9">
        <w:rPr>
          <w:rFonts w:ascii="Arial" w:hAnsi="Arial" w:cs="Arial"/>
          <w:sz w:val="20"/>
          <w:szCs w:val="20"/>
        </w:rPr>
        <w:t>Lushootseed</w:t>
      </w:r>
      <w:proofErr w:type="spellEnd"/>
      <w:r w:rsidRPr="00B801E9">
        <w:rPr>
          <w:rFonts w:ascii="Arial" w:hAnsi="Arial" w:cs="Arial"/>
          <w:sz w:val="20"/>
          <w:szCs w:val="20"/>
        </w:rPr>
        <w:t>.</w:t>
      </w:r>
    </w:p>
    <w:p w:rsidR="00B11C24" w:rsidRPr="00B801E9" w:rsidRDefault="00B11C24" w:rsidP="00B801E9">
      <w:pPr>
        <w:shd w:val="clear" w:color="auto" w:fill="FFFFFF"/>
        <w:spacing w:after="225" w:line="285" w:lineRule="atLeast"/>
        <w:rPr>
          <w:rFonts w:ascii="Arial" w:hAnsi="Arial" w:cs="Arial"/>
          <w:sz w:val="20"/>
          <w:szCs w:val="20"/>
        </w:rPr>
      </w:pPr>
      <w:r w:rsidRPr="00B801E9">
        <w:rPr>
          <w:rFonts w:ascii="Arial" w:hAnsi="Arial" w:cs="Arial"/>
          <w:sz w:val="20"/>
          <w:szCs w:val="20"/>
        </w:rPr>
        <w:t>"Soap in the mouth," he said.</w:t>
      </w:r>
    </w:p>
    <w:p w:rsidR="00B11C24" w:rsidRPr="00B801E9" w:rsidRDefault="00B11C24" w:rsidP="00B801E9">
      <w:pPr>
        <w:shd w:val="clear" w:color="auto" w:fill="FFFFFF"/>
        <w:spacing w:after="225" w:line="285" w:lineRule="atLeast"/>
        <w:rPr>
          <w:rFonts w:ascii="Arial" w:hAnsi="Arial" w:cs="Arial"/>
          <w:sz w:val="20"/>
          <w:szCs w:val="20"/>
        </w:rPr>
      </w:pPr>
      <w:r w:rsidRPr="00B801E9">
        <w:rPr>
          <w:rFonts w:ascii="Arial" w:hAnsi="Arial" w:cs="Arial"/>
          <w:sz w:val="20"/>
          <w:szCs w:val="20"/>
        </w:rPr>
        <w:t xml:space="preserve">In the 1960s, Thomas Hess, a </w:t>
      </w:r>
      <w:smartTag w:uri="urn:schemas-microsoft-com:office:smarttags" w:element="PlaceType">
        <w:smartTag w:uri="urn:schemas-microsoft-com:office:smarttags" w:element="place">
          <w:smartTag w:uri="urn:schemas-microsoft-com:office:smarttags" w:element="PlaceType">
            <w:r w:rsidRPr="00B801E9">
              <w:rPr>
                <w:rFonts w:ascii="Arial" w:hAnsi="Arial" w:cs="Arial"/>
                <w:sz w:val="20"/>
                <w:szCs w:val="20"/>
              </w:rPr>
              <w:t>University</w:t>
            </w:r>
          </w:smartTag>
          <w:r w:rsidRPr="00B801E9">
            <w:rPr>
              <w:rFonts w:ascii="Arial" w:hAnsi="Arial" w:cs="Arial"/>
              <w:sz w:val="20"/>
              <w:szCs w:val="20"/>
            </w:rPr>
            <w:t xml:space="preserve"> of </w:t>
          </w:r>
          <w:smartTag w:uri="urn:schemas-microsoft-com:office:smarttags" w:element="PlaceName">
            <w:r w:rsidRPr="00B801E9">
              <w:rPr>
                <w:rFonts w:ascii="Arial" w:hAnsi="Arial" w:cs="Arial"/>
                <w:sz w:val="20"/>
                <w:szCs w:val="20"/>
              </w:rPr>
              <w:t>Washington</w:t>
            </w:r>
          </w:smartTag>
        </w:smartTag>
      </w:smartTag>
      <w:r w:rsidRPr="00B801E9">
        <w:rPr>
          <w:rFonts w:ascii="Arial" w:hAnsi="Arial" w:cs="Arial"/>
          <w:sz w:val="20"/>
          <w:szCs w:val="20"/>
        </w:rPr>
        <w:t xml:space="preserve"> linguistics professor, applied symbols from the International Phonetic Alphabet to the previously unwritten </w:t>
      </w:r>
      <w:proofErr w:type="spellStart"/>
      <w:r w:rsidRPr="00B801E9">
        <w:rPr>
          <w:rFonts w:ascii="Arial" w:hAnsi="Arial" w:cs="Arial"/>
          <w:sz w:val="20"/>
          <w:szCs w:val="20"/>
        </w:rPr>
        <w:t>Lushootseed</w:t>
      </w:r>
      <w:proofErr w:type="spellEnd"/>
      <w:r w:rsidRPr="00B801E9">
        <w:rPr>
          <w:rFonts w:ascii="Arial" w:hAnsi="Arial" w:cs="Arial"/>
          <w:sz w:val="20"/>
          <w:szCs w:val="20"/>
        </w:rPr>
        <w:t xml:space="preserve"> language, said Dave </w:t>
      </w:r>
      <w:proofErr w:type="spellStart"/>
      <w:r w:rsidRPr="00B801E9">
        <w:rPr>
          <w:rFonts w:ascii="Arial" w:hAnsi="Arial" w:cs="Arial"/>
          <w:sz w:val="20"/>
          <w:szCs w:val="20"/>
        </w:rPr>
        <w:t>Sienko</w:t>
      </w:r>
      <w:proofErr w:type="spellEnd"/>
      <w:r w:rsidRPr="00B801E9">
        <w:rPr>
          <w:rFonts w:ascii="Arial" w:hAnsi="Arial" w:cs="Arial"/>
          <w:sz w:val="20"/>
          <w:szCs w:val="20"/>
        </w:rPr>
        <w:t xml:space="preserve">, a </w:t>
      </w:r>
      <w:proofErr w:type="spellStart"/>
      <w:r w:rsidRPr="00B801E9">
        <w:rPr>
          <w:rFonts w:ascii="Arial" w:hAnsi="Arial" w:cs="Arial"/>
          <w:sz w:val="20"/>
          <w:szCs w:val="20"/>
        </w:rPr>
        <w:t>Lushootseed</w:t>
      </w:r>
      <w:proofErr w:type="spellEnd"/>
      <w:r w:rsidRPr="00B801E9">
        <w:rPr>
          <w:rFonts w:ascii="Arial" w:hAnsi="Arial" w:cs="Arial"/>
          <w:sz w:val="20"/>
          <w:szCs w:val="20"/>
        </w:rPr>
        <w:t xml:space="preserve"> media director for the Tulalip Tribes. The language has 47 written characters, </w:t>
      </w:r>
      <w:proofErr w:type="spellStart"/>
      <w:r w:rsidRPr="00B801E9">
        <w:rPr>
          <w:rFonts w:ascii="Arial" w:hAnsi="Arial" w:cs="Arial"/>
          <w:sz w:val="20"/>
          <w:szCs w:val="20"/>
        </w:rPr>
        <w:t>Sienko</w:t>
      </w:r>
      <w:proofErr w:type="spellEnd"/>
      <w:r w:rsidRPr="00B801E9">
        <w:rPr>
          <w:rFonts w:ascii="Arial" w:hAnsi="Arial" w:cs="Arial"/>
          <w:sz w:val="20"/>
          <w:szCs w:val="20"/>
        </w:rPr>
        <w:t xml:space="preserve"> said. The language has slowly made a comeback among local tribes since the '60s.</w:t>
      </w:r>
    </w:p>
    <w:p w:rsidR="00B11C24" w:rsidRPr="00B801E9" w:rsidRDefault="00B11C24" w:rsidP="00B801E9">
      <w:pPr>
        <w:shd w:val="clear" w:color="auto" w:fill="FFFFFF"/>
        <w:spacing w:after="225" w:line="285" w:lineRule="atLeast"/>
        <w:rPr>
          <w:rFonts w:ascii="Arial" w:hAnsi="Arial" w:cs="Arial"/>
          <w:sz w:val="20"/>
          <w:szCs w:val="20"/>
        </w:rPr>
      </w:pPr>
      <w:r w:rsidRPr="00B801E9">
        <w:rPr>
          <w:rFonts w:ascii="Arial" w:hAnsi="Arial" w:cs="Arial"/>
          <w:sz w:val="20"/>
          <w:szCs w:val="20"/>
        </w:rPr>
        <w:lastRenderedPageBreak/>
        <w:t xml:space="preserve">Hess had help from Vi Hilbert, an </w:t>
      </w:r>
      <w:smartTag w:uri="urn:schemas-microsoft-com:office:smarttags" w:element="place">
        <w:r w:rsidRPr="00B801E9">
          <w:rPr>
            <w:rFonts w:ascii="Arial" w:hAnsi="Arial" w:cs="Arial"/>
            <w:sz w:val="20"/>
            <w:szCs w:val="20"/>
          </w:rPr>
          <w:t>Upper Skagit</w:t>
        </w:r>
      </w:smartTag>
      <w:r w:rsidRPr="00B801E9">
        <w:rPr>
          <w:rFonts w:ascii="Arial" w:hAnsi="Arial" w:cs="Arial"/>
          <w:sz w:val="20"/>
          <w:szCs w:val="20"/>
        </w:rPr>
        <w:t xml:space="preserve"> tribal member. Hess died last year, Hilbert in 2008.</w:t>
      </w:r>
    </w:p>
    <w:p w:rsidR="00B11C24" w:rsidRPr="00B801E9" w:rsidRDefault="00B11C24" w:rsidP="00B801E9">
      <w:pPr>
        <w:shd w:val="clear" w:color="auto" w:fill="FFFFFF"/>
        <w:spacing w:after="225" w:line="285" w:lineRule="atLeast"/>
        <w:rPr>
          <w:rFonts w:ascii="Arial" w:hAnsi="Arial" w:cs="Arial"/>
          <w:sz w:val="20"/>
          <w:szCs w:val="20"/>
        </w:rPr>
      </w:pPr>
      <w:r w:rsidRPr="00B801E9">
        <w:rPr>
          <w:rFonts w:ascii="Arial" w:hAnsi="Arial" w:cs="Arial"/>
          <w:sz w:val="20"/>
          <w:szCs w:val="20"/>
        </w:rPr>
        <w:t xml:space="preserve">It's not known how many people on the reservation speak </w:t>
      </w:r>
      <w:proofErr w:type="spellStart"/>
      <w:r w:rsidRPr="00B801E9">
        <w:rPr>
          <w:rFonts w:ascii="Arial" w:hAnsi="Arial" w:cs="Arial"/>
          <w:sz w:val="20"/>
          <w:szCs w:val="20"/>
        </w:rPr>
        <w:t>Lushootseed</w:t>
      </w:r>
      <w:proofErr w:type="spellEnd"/>
      <w:r w:rsidRPr="00B801E9">
        <w:rPr>
          <w:rFonts w:ascii="Arial" w:hAnsi="Arial" w:cs="Arial"/>
          <w:sz w:val="20"/>
          <w:szCs w:val="20"/>
        </w:rPr>
        <w:t xml:space="preserve">, </w:t>
      </w:r>
      <w:proofErr w:type="spellStart"/>
      <w:r w:rsidRPr="00B801E9">
        <w:rPr>
          <w:rFonts w:ascii="Arial" w:hAnsi="Arial" w:cs="Arial"/>
          <w:sz w:val="20"/>
          <w:szCs w:val="20"/>
        </w:rPr>
        <w:t>Gobin</w:t>
      </w:r>
      <w:proofErr w:type="spellEnd"/>
      <w:r w:rsidRPr="00B801E9">
        <w:rPr>
          <w:rFonts w:ascii="Arial" w:hAnsi="Arial" w:cs="Arial"/>
          <w:sz w:val="20"/>
          <w:szCs w:val="20"/>
        </w:rPr>
        <w:t xml:space="preserve"> said. That's an estimate the Tulalip Tribes hope to develop in coming years, she said.</w:t>
      </w:r>
    </w:p>
    <w:p w:rsidR="00B11C24" w:rsidRPr="00B801E9" w:rsidRDefault="00B11C24" w:rsidP="00B801E9">
      <w:pPr>
        <w:shd w:val="clear" w:color="auto" w:fill="FFFFFF"/>
        <w:spacing w:after="225" w:line="285" w:lineRule="atLeast"/>
        <w:rPr>
          <w:rFonts w:ascii="Arial" w:hAnsi="Arial" w:cs="Arial"/>
          <w:sz w:val="20"/>
          <w:szCs w:val="20"/>
        </w:rPr>
      </w:pPr>
      <w:r w:rsidRPr="00B801E9">
        <w:rPr>
          <w:rFonts w:ascii="Arial" w:hAnsi="Arial" w:cs="Arial"/>
          <w:sz w:val="20"/>
          <w:szCs w:val="20"/>
        </w:rPr>
        <w:t xml:space="preserve">The tribes now employ 12 people devoted to researching and teaching </w:t>
      </w:r>
      <w:proofErr w:type="spellStart"/>
      <w:r w:rsidRPr="00B801E9">
        <w:rPr>
          <w:rFonts w:ascii="Arial" w:hAnsi="Arial" w:cs="Arial"/>
          <w:sz w:val="20"/>
          <w:szCs w:val="20"/>
        </w:rPr>
        <w:t>Lushootseed</w:t>
      </w:r>
      <w:proofErr w:type="spellEnd"/>
      <w:r w:rsidRPr="00B801E9">
        <w:rPr>
          <w:rFonts w:ascii="Arial" w:hAnsi="Arial" w:cs="Arial"/>
          <w:sz w:val="20"/>
          <w:szCs w:val="20"/>
        </w:rPr>
        <w:t xml:space="preserve">, according to tribal spokeswoman </w:t>
      </w:r>
      <w:proofErr w:type="spellStart"/>
      <w:r w:rsidRPr="00B801E9">
        <w:rPr>
          <w:rFonts w:ascii="Arial" w:hAnsi="Arial" w:cs="Arial"/>
          <w:sz w:val="20"/>
          <w:szCs w:val="20"/>
        </w:rPr>
        <w:t>Mytyl</w:t>
      </w:r>
      <w:proofErr w:type="spellEnd"/>
      <w:r w:rsidRPr="00B801E9">
        <w:rPr>
          <w:rFonts w:ascii="Arial" w:hAnsi="Arial" w:cs="Arial"/>
          <w:sz w:val="20"/>
          <w:szCs w:val="20"/>
        </w:rPr>
        <w:t xml:space="preserve"> Hernandez. The language is taught at several schools on the reservation. </w:t>
      </w:r>
      <w:proofErr w:type="spellStart"/>
      <w:r w:rsidRPr="00B801E9">
        <w:rPr>
          <w:rFonts w:ascii="Arial" w:hAnsi="Arial" w:cs="Arial"/>
          <w:sz w:val="20"/>
          <w:szCs w:val="20"/>
        </w:rPr>
        <w:t>Lushootseed</w:t>
      </w:r>
      <w:proofErr w:type="spellEnd"/>
      <w:r w:rsidRPr="00B801E9">
        <w:rPr>
          <w:rFonts w:ascii="Arial" w:hAnsi="Arial" w:cs="Arial"/>
          <w:sz w:val="20"/>
          <w:szCs w:val="20"/>
        </w:rPr>
        <w:t xml:space="preserve"> videos also show on the tribes' website and its cable station, KANU-TV.</w:t>
      </w:r>
    </w:p>
    <w:p w:rsidR="00B11C24" w:rsidRPr="00B801E9" w:rsidRDefault="00B11C24" w:rsidP="00B801E9">
      <w:pPr>
        <w:shd w:val="clear" w:color="auto" w:fill="FFFFFF"/>
        <w:spacing w:after="225" w:line="285" w:lineRule="atLeast"/>
        <w:rPr>
          <w:rFonts w:ascii="Arial" w:hAnsi="Arial" w:cs="Arial"/>
          <w:sz w:val="20"/>
          <w:szCs w:val="20"/>
        </w:rPr>
      </w:pPr>
      <w:r w:rsidRPr="00B801E9">
        <w:rPr>
          <w:rFonts w:ascii="Arial" w:hAnsi="Arial" w:cs="Arial"/>
          <w:sz w:val="20"/>
          <w:szCs w:val="20"/>
        </w:rPr>
        <w:t xml:space="preserve">At the camp, Tony Hatch, a former tribal board member, combined geography and </w:t>
      </w:r>
      <w:proofErr w:type="spellStart"/>
      <w:r w:rsidRPr="00B801E9">
        <w:rPr>
          <w:rFonts w:ascii="Arial" w:hAnsi="Arial" w:cs="Arial"/>
          <w:sz w:val="20"/>
          <w:szCs w:val="20"/>
        </w:rPr>
        <w:t>Lushootseed</w:t>
      </w:r>
      <w:proofErr w:type="spellEnd"/>
      <w:r w:rsidRPr="00B801E9">
        <w:rPr>
          <w:rFonts w:ascii="Arial" w:hAnsi="Arial" w:cs="Arial"/>
          <w:sz w:val="20"/>
          <w:szCs w:val="20"/>
        </w:rPr>
        <w:t xml:space="preserve"> in having the kids draw maps of the reservation.</w:t>
      </w:r>
    </w:p>
    <w:p w:rsidR="00B11C24" w:rsidRPr="00B801E9" w:rsidRDefault="00B11C24" w:rsidP="00B801E9">
      <w:pPr>
        <w:shd w:val="clear" w:color="auto" w:fill="FFFFFF"/>
        <w:spacing w:after="225" w:line="285" w:lineRule="atLeast"/>
        <w:rPr>
          <w:rFonts w:ascii="Arial" w:hAnsi="Arial" w:cs="Arial"/>
          <w:sz w:val="20"/>
          <w:szCs w:val="20"/>
        </w:rPr>
      </w:pPr>
      <w:r w:rsidRPr="00B801E9">
        <w:rPr>
          <w:rFonts w:ascii="Arial" w:hAnsi="Arial" w:cs="Arial"/>
          <w:sz w:val="20"/>
          <w:szCs w:val="20"/>
        </w:rPr>
        <w:t xml:space="preserve">On the map, he had the children write the </w:t>
      </w:r>
      <w:proofErr w:type="spellStart"/>
      <w:r w:rsidRPr="00B801E9">
        <w:rPr>
          <w:rFonts w:ascii="Arial" w:hAnsi="Arial" w:cs="Arial"/>
          <w:sz w:val="20"/>
          <w:szCs w:val="20"/>
        </w:rPr>
        <w:t>Lushootseed</w:t>
      </w:r>
      <w:proofErr w:type="spellEnd"/>
      <w:r w:rsidRPr="00B801E9">
        <w:rPr>
          <w:rFonts w:ascii="Arial" w:hAnsi="Arial" w:cs="Arial"/>
          <w:sz w:val="20"/>
          <w:szCs w:val="20"/>
        </w:rPr>
        <w:t xml:space="preserve"> version of Tulalip, which translates to "far, towards the bottom."</w:t>
      </w:r>
    </w:p>
    <w:p w:rsidR="00B11C24" w:rsidRPr="00B801E9" w:rsidRDefault="00B11C24" w:rsidP="00B801E9">
      <w:pPr>
        <w:shd w:val="clear" w:color="auto" w:fill="FFFFFF"/>
        <w:spacing w:after="225" w:line="285" w:lineRule="atLeast"/>
        <w:rPr>
          <w:rFonts w:ascii="Arial" w:hAnsi="Arial" w:cs="Arial"/>
          <w:sz w:val="20"/>
          <w:szCs w:val="20"/>
        </w:rPr>
      </w:pPr>
      <w:r w:rsidRPr="00B801E9">
        <w:rPr>
          <w:rFonts w:ascii="Arial" w:hAnsi="Arial" w:cs="Arial"/>
          <w:sz w:val="20"/>
          <w:szCs w:val="20"/>
        </w:rPr>
        <w:t xml:space="preserve">The name is a directive for canoe paddlers to get past a sand bar to reach the village at the south end of </w:t>
      </w:r>
      <w:smartTag w:uri="urn:schemas-microsoft-com:office:smarttags" w:element="PlaceName">
        <w:smartTag w:uri="urn:schemas-microsoft-com:office:smarttags" w:element="place">
          <w:smartTag w:uri="urn:schemas-microsoft-com:office:smarttags" w:element="PlaceName">
            <w:r w:rsidRPr="00B801E9">
              <w:rPr>
                <w:rFonts w:ascii="Arial" w:hAnsi="Arial" w:cs="Arial"/>
                <w:sz w:val="20"/>
                <w:szCs w:val="20"/>
              </w:rPr>
              <w:t>Tulalip</w:t>
            </w:r>
          </w:smartTag>
          <w:r w:rsidRPr="00B801E9">
            <w:rPr>
              <w:rFonts w:ascii="Arial" w:hAnsi="Arial" w:cs="Arial"/>
              <w:sz w:val="20"/>
              <w:szCs w:val="20"/>
            </w:rPr>
            <w:t xml:space="preserve"> </w:t>
          </w:r>
          <w:smartTag w:uri="urn:schemas-microsoft-com:office:smarttags" w:element="PlaceType">
            <w:r w:rsidRPr="00B801E9">
              <w:rPr>
                <w:rFonts w:ascii="Arial" w:hAnsi="Arial" w:cs="Arial"/>
                <w:sz w:val="20"/>
                <w:szCs w:val="20"/>
              </w:rPr>
              <w:t>Bay</w:t>
            </w:r>
          </w:smartTag>
        </w:smartTag>
      </w:smartTag>
      <w:r w:rsidRPr="00B801E9">
        <w:rPr>
          <w:rFonts w:ascii="Arial" w:hAnsi="Arial" w:cs="Arial"/>
          <w:sz w:val="20"/>
          <w:szCs w:val="20"/>
        </w:rPr>
        <w:t>, Hatch said. They have to go far into the bay and then toward the bottom.</w:t>
      </w:r>
    </w:p>
    <w:p w:rsidR="00B11C24" w:rsidRPr="00B801E9" w:rsidRDefault="00B11C24" w:rsidP="00B801E9">
      <w:pPr>
        <w:shd w:val="clear" w:color="auto" w:fill="FFFFFF"/>
        <w:spacing w:after="225" w:line="285" w:lineRule="atLeast"/>
        <w:rPr>
          <w:rFonts w:ascii="Arial" w:hAnsi="Arial" w:cs="Arial"/>
          <w:sz w:val="20"/>
          <w:szCs w:val="20"/>
        </w:rPr>
      </w:pPr>
      <w:r w:rsidRPr="00B801E9">
        <w:rPr>
          <w:rFonts w:ascii="Arial" w:hAnsi="Arial" w:cs="Arial"/>
          <w:sz w:val="20"/>
          <w:szCs w:val="20"/>
        </w:rPr>
        <w:t>Learning the name of their home is one way to help children know their heritage, Hatch said.</w:t>
      </w:r>
    </w:p>
    <w:p w:rsidR="00B11C24" w:rsidRDefault="00B11C24" w:rsidP="004A47C1">
      <w:pPr>
        <w:shd w:val="clear" w:color="auto" w:fill="FFFFFF"/>
        <w:spacing w:after="225" w:line="285" w:lineRule="atLeast"/>
        <w:rPr>
          <w:rFonts w:ascii="Arial" w:hAnsi="Arial" w:cs="Arial"/>
          <w:sz w:val="20"/>
          <w:szCs w:val="20"/>
        </w:rPr>
      </w:pPr>
      <w:r w:rsidRPr="00B801E9">
        <w:rPr>
          <w:rFonts w:ascii="Arial" w:hAnsi="Arial" w:cs="Arial"/>
          <w:sz w:val="20"/>
          <w:szCs w:val="20"/>
        </w:rPr>
        <w:t>"When they get older they'll go, 'Click, I remember that,'" he said.</w:t>
      </w:r>
    </w:p>
    <w:p w:rsidR="004A47C1" w:rsidRPr="004A47C1" w:rsidRDefault="004A47C1" w:rsidP="004A47C1">
      <w:pPr>
        <w:shd w:val="clear" w:color="auto" w:fill="FFFFFF"/>
        <w:spacing w:after="225" w:line="285" w:lineRule="atLeast"/>
        <w:rPr>
          <w:rFonts w:ascii="Arial" w:hAnsi="Arial" w:cs="Arial"/>
          <w:sz w:val="20"/>
          <w:szCs w:val="20"/>
        </w:rPr>
      </w:pPr>
      <w:r>
        <w:rPr>
          <w:rFonts w:ascii="Arial" w:hAnsi="Arial" w:cs="Arial"/>
          <w:sz w:val="20"/>
          <w:szCs w:val="20"/>
        </w:rPr>
        <w:t>Questions</w:t>
      </w:r>
    </w:p>
    <w:p w:rsidR="00B11C24" w:rsidRDefault="00B11C24" w:rsidP="00721863">
      <w:pPr>
        <w:pStyle w:val="ListParagraph"/>
        <w:numPr>
          <w:ilvl w:val="0"/>
          <w:numId w:val="1"/>
        </w:numPr>
      </w:pPr>
      <w:r>
        <w:t>What is the traditional language spoken by the Salish Tribes?</w:t>
      </w:r>
    </w:p>
    <w:p w:rsidR="00B11C24" w:rsidRDefault="00B11C24" w:rsidP="00721863"/>
    <w:p w:rsidR="00B11C24" w:rsidRDefault="00B11C24" w:rsidP="00721863">
      <w:pPr>
        <w:pStyle w:val="ListParagraph"/>
        <w:numPr>
          <w:ilvl w:val="0"/>
          <w:numId w:val="1"/>
        </w:numPr>
      </w:pPr>
      <w:r>
        <w:t>How are they trying to revive the Salish tribes language?</w:t>
      </w:r>
    </w:p>
    <w:p w:rsidR="00B11C24" w:rsidRDefault="00B11C24" w:rsidP="00721863"/>
    <w:p w:rsidR="00B11C24" w:rsidRDefault="00B11C24" w:rsidP="00721863">
      <w:pPr>
        <w:pStyle w:val="ListParagraph"/>
        <w:numPr>
          <w:ilvl w:val="0"/>
          <w:numId w:val="1"/>
        </w:numPr>
      </w:pPr>
      <w:r>
        <w:t>Explain what caused the near loss of the Salish tribes native tongue?</w:t>
      </w:r>
    </w:p>
    <w:p w:rsidR="00B11C24" w:rsidRDefault="00B11C24" w:rsidP="00721863">
      <w:pPr>
        <w:pStyle w:val="ListParagraph"/>
      </w:pPr>
    </w:p>
    <w:p w:rsidR="00B11C24" w:rsidRDefault="00B11C24" w:rsidP="00721863">
      <w:pPr>
        <w:pStyle w:val="ListParagraph"/>
      </w:pPr>
    </w:p>
    <w:p w:rsidR="00B11C24" w:rsidRDefault="00B11C24" w:rsidP="00721863">
      <w:pPr>
        <w:pStyle w:val="ListParagraph"/>
      </w:pPr>
    </w:p>
    <w:p w:rsidR="00B11C24" w:rsidRDefault="00B11C24" w:rsidP="00721863">
      <w:pPr>
        <w:pStyle w:val="ListParagraph"/>
        <w:numPr>
          <w:ilvl w:val="0"/>
          <w:numId w:val="1"/>
        </w:numPr>
      </w:pPr>
      <w:r>
        <w:t xml:space="preserve"> Why do you think many groups are trying to revive their languages?</w:t>
      </w:r>
    </w:p>
    <w:p w:rsidR="00B11C24" w:rsidRDefault="00B11C24" w:rsidP="00721863">
      <w:pPr>
        <w:ind w:left="360"/>
      </w:pPr>
      <w:bookmarkStart w:id="0" w:name="_GoBack"/>
      <w:bookmarkEnd w:id="0"/>
    </w:p>
    <w:p w:rsidR="00B11C24" w:rsidRDefault="00B11C24" w:rsidP="00721863">
      <w:pPr>
        <w:pStyle w:val="ListParagraph"/>
        <w:numPr>
          <w:ilvl w:val="0"/>
          <w:numId w:val="1"/>
        </w:numPr>
      </w:pPr>
      <w:r>
        <w:t>Form a written opinion on whether you feel preserving native languages is important. 1 paragraph</w:t>
      </w:r>
    </w:p>
    <w:p w:rsidR="00B11C24" w:rsidRDefault="00B11C24" w:rsidP="00721863">
      <w:r>
        <w:t xml:space="preserve"> </w:t>
      </w:r>
    </w:p>
    <w:sectPr w:rsidR="00B11C24" w:rsidSect="004A47C1">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4D4C87"/>
    <w:multiLevelType w:val="hybridMultilevel"/>
    <w:tmpl w:val="47141B40"/>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863"/>
    <w:rsid w:val="000D29BD"/>
    <w:rsid w:val="001806F1"/>
    <w:rsid w:val="00240E21"/>
    <w:rsid w:val="002821C9"/>
    <w:rsid w:val="003B2925"/>
    <w:rsid w:val="003B2F85"/>
    <w:rsid w:val="0045760A"/>
    <w:rsid w:val="004A47C1"/>
    <w:rsid w:val="005B28DB"/>
    <w:rsid w:val="00681511"/>
    <w:rsid w:val="00721863"/>
    <w:rsid w:val="0073196C"/>
    <w:rsid w:val="008928C7"/>
    <w:rsid w:val="008E3C18"/>
    <w:rsid w:val="009B02DF"/>
    <w:rsid w:val="00B11C24"/>
    <w:rsid w:val="00B801E9"/>
    <w:rsid w:val="00BB43D4"/>
    <w:rsid w:val="00F952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2D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21863"/>
    <w:pPr>
      <w:ind w:left="720"/>
      <w:contextualSpacing/>
    </w:pPr>
  </w:style>
  <w:style w:type="character" w:styleId="Hyperlink">
    <w:name w:val="Hyperlink"/>
    <w:basedOn w:val="DefaultParagraphFont"/>
    <w:uiPriority w:val="99"/>
    <w:rsid w:val="00B801E9"/>
    <w:rPr>
      <w:rFonts w:cs="Times New Roman"/>
      <w:color w:val="003388"/>
      <w:u w:val="none"/>
      <w:effect w:val="none"/>
    </w:rPr>
  </w:style>
  <w:style w:type="paragraph" w:customStyle="1" w:styleId="relatedlabel">
    <w:name w:val="relatedlabel"/>
    <w:basedOn w:val="Normal"/>
    <w:uiPriority w:val="99"/>
    <w:rsid w:val="00B801E9"/>
    <w:pPr>
      <w:shd w:val="clear" w:color="auto" w:fill="F0EFEA"/>
      <w:spacing w:after="0" w:line="240" w:lineRule="auto"/>
    </w:pPr>
    <w:rPr>
      <w:rFonts w:ascii="Times New Roman" w:hAnsi="Times New Roman"/>
      <w:b/>
      <w:bCs/>
      <w:sz w:val="17"/>
      <w:szCs w:val="17"/>
    </w:rPr>
  </w:style>
  <w:style w:type="paragraph" w:customStyle="1" w:styleId="byline">
    <w:name w:val="byline"/>
    <w:basedOn w:val="Normal"/>
    <w:uiPriority w:val="99"/>
    <w:rsid w:val="00B801E9"/>
    <w:pPr>
      <w:spacing w:before="120" w:after="0" w:line="240" w:lineRule="auto"/>
    </w:pPr>
    <w:rPr>
      <w:rFonts w:ascii="Times New Roman" w:hAnsi="Times New Roman"/>
      <w:b/>
      <w:bCs/>
      <w:sz w:val="17"/>
      <w:szCs w:val="17"/>
    </w:rPr>
  </w:style>
  <w:style w:type="paragraph" w:customStyle="1" w:styleId="source">
    <w:name w:val="source"/>
    <w:basedOn w:val="Normal"/>
    <w:uiPriority w:val="99"/>
    <w:rsid w:val="00B801E9"/>
    <w:pPr>
      <w:spacing w:after="0" w:line="240" w:lineRule="auto"/>
    </w:pPr>
    <w:rPr>
      <w:rFonts w:ascii="Times New Roman" w:hAnsi="Times New Roman"/>
      <w:i/>
      <w:iCs/>
      <w:sz w:val="17"/>
      <w:szCs w:val="17"/>
    </w:rPr>
  </w:style>
  <w:style w:type="paragraph" w:customStyle="1" w:styleId="summary">
    <w:name w:val="summary"/>
    <w:basedOn w:val="Normal"/>
    <w:uiPriority w:val="99"/>
    <w:rsid w:val="00B801E9"/>
    <w:pPr>
      <w:spacing w:before="90" w:after="240" w:line="240" w:lineRule="auto"/>
    </w:pPr>
    <w:rPr>
      <w:rFonts w:ascii="Times New Roman" w:hAnsi="Times New Roman"/>
      <w:color w:val="666666"/>
      <w:sz w:val="17"/>
      <w:szCs w:val="17"/>
    </w:rPr>
  </w:style>
  <w:style w:type="paragraph" w:styleId="BalloonText">
    <w:name w:val="Balloon Text"/>
    <w:basedOn w:val="Normal"/>
    <w:link w:val="BalloonTextChar"/>
    <w:uiPriority w:val="99"/>
    <w:semiHidden/>
    <w:rsid w:val="00681511"/>
    <w:rPr>
      <w:rFonts w:ascii="Tahoma" w:hAnsi="Tahoma" w:cs="Tahoma"/>
      <w:sz w:val="16"/>
      <w:szCs w:val="16"/>
    </w:rPr>
  </w:style>
  <w:style w:type="character" w:customStyle="1" w:styleId="BalloonTextChar">
    <w:name w:val="Balloon Text Char"/>
    <w:basedOn w:val="DefaultParagraphFont"/>
    <w:link w:val="BalloonText"/>
    <w:uiPriority w:val="99"/>
    <w:semiHidden/>
    <w:rsid w:val="0004612F"/>
    <w:rPr>
      <w:rFonts w:ascii="Times New Roman" w:hAnsi="Times New Roman"/>
      <w:sz w:val="0"/>
      <w:sz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2D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21863"/>
    <w:pPr>
      <w:ind w:left="720"/>
      <w:contextualSpacing/>
    </w:pPr>
  </w:style>
  <w:style w:type="character" w:styleId="Hyperlink">
    <w:name w:val="Hyperlink"/>
    <w:basedOn w:val="DefaultParagraphFont"/>
    <w:uiPriority w:val="99"/>
    <w:rsid w:val="00B801E9"/>
    <w:rPr>
      <w:rFonts w:cs="Times New Roman"/>
      <w:color w:val="003388"/>
      <w:u w:val="none"/>
      <w:effect w:val="none"/>
    </w:rPr>
  </w:style>
  <w:style w:type="paragraph" w:customStyle="1" w:styleId="relatedlabel">
    <w:name w:val="relatedlabel"/>
    <w:basedOn w:val="Normal"/>
    <w:uiPriority w:val="99"/>
    <w:rsid w:val="00B801E9"/>
    <w:pPr>
      <w:shd w:val="clear" w:color="auto" w:fill="F0EFEA"/>
      <w:spacing w:after="0" w:line="240" w:lineRule="auto"/>
    </w:pPr>
    <w:rPr>
      <w:rFonts w:ascii="Times New Roman" w:hAnsi="Times New Roman"/>
      <w:b/>
      <w:bCs/>
      <w:sz w:val="17"/>
      <w:szCs w:val="17"/>
    </w:rPr>
  </w:style>
  <w:style w:type="paragraph" w:customStyle="1" w:styleId="byline">
    <w:name w:val="byline"/>
    <w:basedOn w:val="Normal"/>
    <w:uiPriority w:val="99"/>
    <w:rsid w:val="00B801E9"/>
    <w:pPr>
      <w:spacing w:before="120" w:after="0" w:line="240" w:lineRule="auto"/>
    </w:pPr>
    <w:rPr>
      <w:rFonts w:ascii="Times New Roman" w:hAnsi="Times New Roman"/>
      <w:b/>
      <w:bCs/>
      <w:sz w:val="17"/>
      <w:szCs w:val="17"/>
    </w:rPr>
  </w:style>
  <w:style w:type="paragraph" w:customStyle="1" w:styleId="source">
    <w:name w:val="source"/>
    <w:basedOn w:val="Normal"/>
    <w:uiPriority w:val="99"/>
    <w:rsid w:val="00B801E9"/>
    <w:pPr>
      <w:spacing w:after="0" w:line="240" w:lineRule="auto"/>
    </w:pPr>
    <w:rPr>
      <w:rFonts w:ascii="Times New Roman" w:hAnsi="Times New Roman"/>
      <w:i/>
      <w:iCs/>
      <w:sz w:val="17"/>
      <w:szCs w:val="17"/>
    </w:rPr>
  </w:style>
  <w:style w:type="paragraph" w:customStyle="1" w:styleId="summary">
    <w:name w:val="summary"/>
    <w:basedOn w:val="Normal"/>
    <w:uiPriority w:val="99"/>
    <w:rsid w:val="00B801E9"/>
    <w:pPr>
      <w:spacing w:before="90" w:after="240" w:line="240" w:lineRule="auto"/>
    </w:pPr>
    <w:rPr>
      <w:rFonts w:ascii="Times New Roman" w:hAnsi="Times New Roman"/>
      <w:color w:val="666666"/>
      <w:sz w:val="17"/>
      <w:szCs w:val="17"/>
    </w:rPr>
  </w:style>
  <w:style w:type="paragraph" w:styleId="BalloonText">
    <w:name w:val="Balloon Text"/>
    <w:basedOn w:val="Normal"/>
    <w:link w:val="BalloonTextChar"/>
    <w:uiPriority w:val="99"/>
    <w:semiHidden/>
    <w:rsid w:val="00681511"/>
    <w:rPr>
      <w:rFonts w:ascii="Tahoma" w:hAnsi="Tahoma" w:cs="Tahoma"/>
      <w:sz w:val="16"/>
      <w:szCs w:val="16"/>
    </w:rPr>
  </w:style>
  <w:style w:type="character" w:customStyle="1" w:styleId="BalloonTextChar">
    <w:name w:val="Balloon Text Char"/>
    <w:basedOn w:val="DefaultParagraphFont"/>
    <w:link w:val="BalloonText"/>
    <w:uiPriority w:val="99"/>
    <w:semiHidden/>
    <w:rsid w:val="0004612F"/>
    <w:rPr>
      <w:rFonts w:ascii="Times New Roman" w:hAnsi="Times New Roman"/>
      <w:sz w:val="0"/>
      <w:sz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354588">
      <w:marLeft w:val="0"/>
      <w:marRight w:val="0"/>
      <w:marTop w:val="0"/>
      <w:marBottom w:val="0"/>
      <w:divBdr>
        <w:top w:val="none" w:sz="0" w:space="0" w:color="auto"/>
        <w:left w:val="none" w:sz="0" w:space="0" w:color="auto"/>
        <w:bottom w:val="none" w:sz="0" w:space="0" w:color="auto"/>
        <w:right w:val="none" w:sz="0" w:space="0" w:color="auto"/>
      </w:divBdr>
      <w:divsChild>
        <w:div w:id="555354598">
          <w:marLeft w:val="0"/>
          <w:marRight w:val="0"/>
          <w:marTop w:val="0"/>
          <w:marBottom w:val="0"/>
          <w:divBdr>
            <w:top w:val="none" w:sz="0" w:space="0" w:color="auto"/>
            <w:left w:val="single" w:sz="6" w:space="8" w:color="BEBFAC"/>
            <w:bottom w:val="none" w:sz="0" w:space="0" w:color="auto"/>
            <w:right w:val="single" w:sz="6" w:space="8" w:color="BEBFAC"/>
          </w:divBdr>
          <w:divsChild>
            <w:div w:id="555354603">
              <w:marLeft w:val="0"/>
              <w:marRight w:val="0"/>
              <w:marTop w:val="0"/>
              <w:marBottom w:val="0"/>
              <w:divBdr>
                <w:top w:val="none" w:sz="0" w:space="0" w:color="auto"/>
                <w:left w:val="none" w:sz="0" w:space="0" w:color="auto"/>
                <w:bottom w:val="none" w:sz="0" w:space="0" w:color="auto"/>
                <w:right w:val="none" w:sz="0" w:space="0" w:color="auto"/>
              </w:divBdr>
              <w:divsChild>
                <w:div w:id="555354606">
                  <w:marLeft w:val="105"/>
                  <w:marRight w:val="0"/>
                  <w:marTop w:val="0"/>
                  <w:marBottom w:val="0"/>
                  <w:divBdr>
                    <w:top w:val="none" w:sz="0" w:space="0" w:color="auto"/>
                    <w:left w:val="none" w:sz="0" w:space="0" w:color="auto"/>
                    <w:bottom w:val="none" w:sz="0" w:space="0" w:color="auto"/>
                    <w:right w:val="none" w:sz="0" w:space="0" w:color="auto"/>
                  </w:divBdr>
                  <w:divsChild>
                    <w:div w:id="55535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5354596">
      <w:marLeft w:val="0"/>
      <w:marRight w:val="0"/>
      <w:marTop w:val="0"/>
      <w:marBottom w:val="0"/>
      <w:divBdr>
        <w:top w:val="none" w:sz="0" w:space="0" w:color="auto"/>
        <w:left w:val="none" w:sz="0" w:space="0" w:color="auto"/>
        <w:bottom w:val="none" w:sz="0" w:space="0" w:color="auto"/>
        <w:right w:val="none" w:sz="0" w:space="0" w:color="auto"/>
      </w:divBdr>
      <w:divsChild>
        <w:div w:id="555354593">
          <w:marLeft w:val="0"/>
          <w:marRight w:val="0"/>
          <w:marTop w:val="0"/>
          <w:marBottom w:val="0"/>
          <w:divBdr>
            <w:top w:val="none" w:sz="0" w:space="0" w:color="auto"/>
            <w:left w:val="single" w:sz="6" w:space="8" w:color="BEBFAC"/>
            <w:bottom w:val="none" w:sz="0" w:space="0" w:color="auto"/>
            <w:right w:val="single" w:sz="6" w:space="8" w:color="BEBFAC"/>
          </w:divBdr>
          <w:divsChild>
            <w:div w:id="555354589">
              <w:marLeft w:val="0"/>
              <w:marRight w:val="0"/>
              <w:marTop w:val="0"/>
              <w:marBottom w:val="0"/>
              <w:divBdr>
                <w:top w:val="none" w:sz="0" w:space="0" w:color="auto"/>
                <w:left w:val="none" w:sz="0" w:space="0" w:color="auto"/>
                <w:bottom w:val="none" w:sz="0" w:space="0" w:color="auto"/>
                <w:right w:val="none" w:sz="0" w:space="0" w:color="auto"/>
              </w:divBdr>
              <w:divsChild>
                <w:div w:id="555354601">
                  <w:marLeft w:val="105"/>
                  <w:marRight w:val="0"/>
                  <w:marTop w:val="0"/>
                  <w:marBottom w:val="0"/>
                  <w:divBdr>
                    <w:top w:val="none" w:sz="0" w:space="0" w:color="auto"/>
                    <w:left w:val="none" w:sz="0" w:space="0" w:color="auto"/>
                    <w:bottom w:val="none" w:sz="0" w:space="0" w:color="auto"/>
                    <w:right w:val="none" w:sz="0" w:space="0" w:color="auto"/>
                  </w:divBdr>
                  <w:divsChild>
                    <w:div w:id="555354587">
                      <w:marLeft w:val="0"/>
                      <w:marRight w:val="0"/>
                      <w:marTop w:val="0"/>
                      <w:marBottom w:val="0"/>
                      <w:divBdr>
                        <w:top w:val="none" w:sz="0" w:space="0" w:color="auto"/>
                        <w:left w:val="none" w:sz="0" w:space="0" w:color="auto"/>
                        <w:bottom w:val="none" w:sz="0" w:space="0" w:color="auto"/>
                        <w:right w:val="none" w:sz="0" w:space="0" w:color="auto"/>
                      </w:divBdr>
                    </w:div>
                    <w:div w:id="555354590">
                      <w:marLeft w:val="0"/>
                      <w:marRight w:val="0"/>
                      <w:marTop w:val="0"/>
                      <w:marBottom w:val="0"/>
                      <w:divBdr>
                        <w:top w:val="none" w:sz="0" w:space="0" w:color="auto"/>
                        <w:left w:val="none" w:sz="0" w:space="0" w:color="auto"/>
                        <w:bottom w:val="none" w:sz="0" w:space="0" w:color="auto"/>
                        <w:right w:val="none" w:sz="0" w:space="0" w:color="auto"/>
                      </w:divBdr>
                    </w:div>
                    <w:div w:id="555354591">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555354597">
      <w:marLeft w:val="0"/>
      <w:marRight w:val="0"/>
      <w:marTop w:val="0"/>
      <w:marBottom w:val="0"/>
      <w:divBdr>
        <w:top w:val="none" w:sz="0" w:space="0" w:color="auto"/>
        <w:left w:val="none" w:sz="0" w:space="0" w:color="auto"/>
        <w:bottom w:val="none" w:sz="0" w:space="0" w:color="auto"/>
        <w:right w:val="none" w:sz="0" w:space="0" w:color="auto"/>
      </w:divBdr>
      <w:divsChild>
        <w:div w:id="555354595">
          <w:marLeft w:val="0"/>
          <w:marRight w:val="0"/>
          <w:marTop w:val="0"/>
          <w:marBottom w:val="0"/>
          <w:divBdr>
            <w:top w:val="none" w:sz="0" w:space="0" w:color="auto"/>
            <w:left w:val="none" w:sz="0" w:space="0" w:color="auto"/>
            <w:bottom w:val="none" w:sz="0" w:space="0" w:color="auto"/>
            <w:right w:val="none" w:sz="0" w:space="0" w:color="auto"/>
          </w:divBdr>
          <w:divsChild>
            <w:div w:id="555354605">
              <w:marLeft w:val="0"/>
              <w:marRight w:val="0"/>
              <w:marTop w:val="0"/>
              <w:marBottom w:val="0"/>
              <w:divBdr>
                <w:top w:val="none" w:sz="0" w:space="0" w:color="auto"/>
                <w:left w:val="none" w:sz="0" w:space="0" w:color="auto"/>
                <w:bottom w:val="none" w:sz="0" w:space="0" w:color="auto"/>
                <w:right w:val="none" w:sz="0" w:space="0" w:color="auto"/>
              </w:divBdr>
              <w:divsChild>
                <w:div w:id="555354599">
                  <w:marLeft w:val="0"/>
                  <w:marRight w:val="0"/>
                  <w:marTop w:val="300"/>
                  <w:marBottom w:val="300"/>
                  <w:divBdr>
                    <w:top w:val="none" w:sz="0" w:space="0" w:color="auto"/>
                    <w:left w:val="none" w:sz="0" w:space="0" w:color="auto"/>
                    <w:bottom w:val="none" w:sz="0" w:space="0" w:color="auto"/>
                    <w:right w:val="none" w:sz="0" w:space="0" w:color="auto"/>
                  </w:divBdr>
                  <w:divsChild>
                    <w:div w:id="555354592">
                      <w:marLeft w:val="0"/>
                      <w:marRight w:val="0"/>
                      <w:marTop w:val="0"/>
                      <w:marBottom w:val="0"/>
                      <w:divBdr>
                        <w:top w:val="none" w:sz="0" w:space="0" w:color="auto"/>
                        <w:left w:val="none" w:sz="0" w:space="0" w:color="auto"/>
                        <w:bottom w:val="none" w:sz="0" w:space="0" w:color="auto"/>
                        <w:right w:val="none" w:sz="0" w:space="0" w:color="auto"/>
                      </w:divBdr>
                      <w:divsChild>
                        <w:div w:id="555354604">
                          <w:marLeft w:val="0"/>
                          <w:marRight w:val="0"/>
                          <w:marTop w:val="0"/>
                          <w:marBottom w:val="0"/>
                          <w:divBdr>
                            <w:top w:val="single" w:sz="18" w:space="8" w:color="CEECFF"/>
                            <w:left w:val="single" w:sz="18" w:space="8" w:color="CEECFF"/>
                            <w:bottom w:val="single" w:sz="18" w:space="8" w:color="CEECFF"/>
                            <w:right w:val="single" w:sz="18" w:space="8" w:color="CEECFF"/>
                          </w:divBdr>
                          <w:divsChild>
                            <w:div w:id="555354600">
                              <w:marLeft w:val="0"/>
                              <w:marRight w:val="0"/>
                              <w:marTop w:val="0"/>
                              <w:marBottom w:val="0"/>
                              <w:divBdr>
                                <w:top w:val="none" w:sz="0" w:space="0" w:color="auto"/>
                                <w:left w:val="none" w:sz="0" w:space="0" w:color="auto"/>
                                <w:bottom w:val="none" w:sz="0" w:space="0" w:color="auto"/>
                                <w:right w:val="none" w:sz="0" w:space="0" w:color="auto"/>
                              </w:divBdr>
                              <w:divsChild>
                                <w:div w:id="555354585">
                                  <w:marLeft w:val="0"/>
                                  <w:marRight w:val="0"/>
                                  <w:marTop w:val="0"/>
                                  <w:marBottom w:val="0"/>
                                  <w:divBdr>
                                    <w:top w:val="none" w:sz="0" w:space="0" w:color="auto"/>
                                    <w:left w:val="none" w:sz="0" w:space="0" w:color="auto"/>
                                    <w:bottom w:val="none" w:sz="0" w:space="0" w:color="auto"/>
                                    <w:right w:val="none" w:sz="0" w:space="0" w:color="auto"/>
                                  </w:divBdr>
                                  <w:divsChild>
                                    <w:div w:id="555354602">
                                      <w:marLeft w:val="0"/>
                                      <w:marRight w:val="0"/>
                                      <w:marTop w:val="0"/>
                                      <w:marBottom w:val="0"/>
                                      <w:divBdr>
                                        <w:top w:val="none" w:sz="0" w:space="0" w:color="auto"/>
                                        <w:left w:val="none" w:sz="0" w:space="0" w:color="auto"/>
                                        <w:bottom w:val="none" w:sz="0" w:space="0" w:color="auto"/>
                                        <w:right w:val="none" w:sz="0" w:space="0" w:color="auto"/>
                                      </w:divBdr>
                                      <w:divsChild>
                                        <w:div w:id="555354586">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734</Words>
  <Characters>3624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Article review</vt:lpstr>
    </vt:vector>
  </TitlesOfParts>
  <Company>KSD</Company>
  <LinksUpToDate>false</LinksUpToDate>
  <CharactersWithSpaces>4350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 review</dc:title>
  <dc:creator>KSD</dc:creator>
  <cp:lastModifiedBy>00, 00</cp:lastModifiedBy>
  <cp:revision>2</cp:revision>
  <cp:lastPrinted>2011-10-08T19:06:00Z</cp:lastPrinted>
  <dcterms:created xsi:type="dcterms:W3CDTF">2016-10-11T18:48:00Z</dcterms:created>
  <dcterms:modified xsi:type="dcterms:W3CDTF">2016-10-11T18:48:00Z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0x010100D53B2D27FA879C46B92220EEA928A228</vt:lpwstr>
  </property>
</Properties>
</file>