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794" w:rsidRPr="00406A11" w:rsidRDefault="002C7CD3">
      <w:pPr>
        <w:rPr>
          <w:rFonts w:ascii="Franklin Gothic Heavy" w:hAnsi="Franklin Gothic Heavy"/>
          <w:sz w:val="48"/>
          <w:szCs w:val="48"/>
        </w:rPr>
      </w:pPr>
      <w:r w:rsidRPr="00406A11">
        <w:rPr>
          <w:rFonts w:ascii="Franklin Gothic Heavy" w:hAnsi="Franklin Gothic Heavy"/>
          <w:sz w:val="48"/>
          <w:szCs w:val="48"/>
        </w:rPr>
        <w:t>CHATTER</w:t>
      </w:r>
    </w:p>
    <w:p w:rsidR="002C7CD3" w:rsidRPr="00406A11" w:rsidRDefault="002C7CD3">
      <w:pPr>
        <w:rPr>
          <w:sz w:val="16"/>
          <w:szCs w:val="16"/>
        </w:rPr>
      </w:pPr>
    </w:p>
    <w:p w:rsidR="002C7CD3" w:rsidRPr="000073DE" w:rsidRDefault="002C7CD3">
      <w:pPr>
        <w:rPr>
          <w:sz w:val="22"/>
          <w:szCs w:val="22"/>
        </w:rPr>
      </w:pPr>
      <w:r w:rsidRPr="000073DE">
        <w:rPr>
          <w:sz w:val="22"/>
          <w:szCs w:val="22"/>
        </w:rPr>
        <w:t xml:space="preserve">Language is one of the most obvious and the most complicated defining features of a culture. And language – vocabulary, syntax, intonation – is but one aspect of the complex communication patterns that groups use to share meaning and experience. </w:t>
      </w:r>
    </w:p>
    <w:p w:rsidR="002C7CD3" w:rsidRPr="00406A11" w:rsidRDefault="002C7CD3">
      <w:pPr>
        <w:rPr>
          <w:sz w:val="16"/>
          <w:szCs w:val="16"/>
        </w:rPr>
      </w:pPr>
    </w:p>
    <w:p w:rsidR="002C7CD3" w:rsidRPr="000073DE" w:rsidRDefault="002C7CD3">
      <w:pPr>
        <w:rPr>
          <w:sz w:val="22"/>
          <w:szCs w:val="22"/>
        </w:rPr>
      </w:pPr>
      <w:r w:rsidRPr="000073DE">
        <w:rPr>
          <w:sz w:val="22"/>
          <w:szCs w:val="22"/>
        </w:rPr>
        <w:t>A Peace Corps volunteer in Morocco made a collection of “Hello” data, in which she described the difficulty of a simple greeting:</w:t>
      </w:r>
    </w:p>
    <w:p w:rsidR="002C7CD3" w:rsidRDefault="002C7CD3"/>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856"/>
      </w:tblGrid>
      <w:tr w:rsidR="002C7CD3" w:rsidTr="00CC3EFF">
        <w:tc>
          <w:tcPr>
            <w:tcW w:w="8856" w:type="dxa"/>
          </w:tcPr>
          <w:p w:rsidR="00CC3EFF" w:rsidRPr="00CC3EFF" w:rsidRDefault="00CC3EFF" w:rsidP="002C7CD3">
            <w:pPr>
              <w:rPr>
                <w:sz w:val="10"/>
                <w:szCs w:val="10"/>
              </w:rPr>
            </w:pPr>
          </w:p>
          <w:p w:rsidR="002C7CD3" w:rsidRPr="00952C65" w:rsidRDefault="002C7CD3" w:rsidP="002C7CD3">
            <w:pPr>
              <w:rPr>
                <w:sz w:val="20"/>
                <w:szCs w:val="20"/>
              </w:rPr>
            </w:pPr>
            <w:r w:rsidRPr="00952C65">
              <w:rPr>
                <w:sz w:val="20"/>
                <w:szCs w:val="20"/>
              </w:rPr>
              <w:t xml:space="preserve">“In Moroccan Arabic the standard basic greeting is </w:t>
            </w:r>
            <w:r w:rsidRPr="00952C65">
              <w:rPr>
                <w:b/>
                <w:bCs/>
                <w:i/>
                <w:iCs/>
                <w:sz w:val="20"/>
                <w:szCs w:val="20"/>
              </w:rPr>
              <w:t>As-</w:t>
            </w:r>
            <w:proofErr w:type="spellStart"/>
            <w:r w:rsidRPr="00952C65">
              <w:rPr>
                <w:b/>
                <w:bCs/>
                <w:i/>
                <w:iCs/>
                <w:sz w:val="20"/>
                <w:szCs w:val="20"/>
              </w:rPr>
              <w:t>Salāmu</w:t>
            </w:r>
            <w:proofErr w:type="spellEnd"/>
            <w:r w:rsidRPr="00952C65">
              <w:rPr>
                <w:b/>
                <w:bCs/>
                <w:i/>
                <w:iCs/>
                <w:sz w:val="20"/>
                <w:szCs w:val="20"/>
              </w:rPr>
              <w:t xml:space="preserve"> `</w:t>
            </w:r>
            <w:proofErr w:type="spellStart"/>
            <w:r w:rsidRPr="00952C65">
              <w:rPr>
                <w:b/>
                <w:bCs/>
                <w:i/>
                <w:iCs/>
                <w:sz w:val="20"/>
                <w:szCs w:val="20"/>
              </w:rPr>
              <w:t>Alaykum</w:t>
            </w:r>
            <w:proofErr w:type="spellEnd"/>
            <w:r w:rsidRPr="00952C65">
              <w:rPr>
                <w:sz w:val="20"/>
                <w:szCs w:val="20"/>
              </w:rPr>
              <w:t xml:space="preserve"> (</w:t>
            </w:r>
            <w:proofErr w:type="spellStart"/>
            <w:r w:rsidRPr="00952C65">
              <w:rPr>
                <w:rFonts w:hint="cs"/>
                <w:b/>
                <w:bCs/>
                <w:sz w:val="20"/>
                <w:szCs w:val="20"/>
              </w:rPr>
              <w:t>السلام</w:t>
            </w:r>
            <w:proofErr w:type="spellEnd"/>
            <w:r w:rsidRPr="00952C65">
              <w:rPr>
                <w:rFonts w:hint="cs"/>
                <w:b/>
                <w:bCs/>
                <w:sz w:val="20"/>
                <w:szCs w:val="20"/>
              </w:rPr>
              <w:t xml:space="preserve"> </w:t>
            </w:r>
            <w:proofErr w:type="spellStart"/>
            <w:r w:rsidRPr="00952C65">
              <w:rPr>
                <w:rFonts w:hint="cs"/>
                <w:b/>
                <w:bCs/>
                <w:sz w:val="20"/>
                <w:szCs w:val="20"/>
              </w:rPr>
              <w:t>عليكم</w:t>
            </w:r>
            <w:proofErr w:type="spellEnd"/>
            <w:r w:rsidRPr="00952C65">
              <w:rPr>
                <w:sz w:val="20"/>
                <w:szCs w:val="20"/>
              </w:rPr>
              <w:t>) (A-Salam-a-lake-</w:t>
            </w:r>
            <w:proofErr w:type="spellStart"/>
            <w:r w:rsidRPr="00952C65">
              <w:rPr>
                <w:sz w:val="20"/>
                <w:szCs w:val="20"/>
              </w:rPr>
              <w:t>oom</w:t>
            </w:r>
            <w:proofErr w:type="spellEnd"/>
            <w:r w:rsidRPr="00952C65">
              <w:rPr>
                <w:sz w:val="20"/>
                <w:szCs w:val="20"/>
              </w:rPr>
              <w:t xml:space="preserve">) which translates literally into ‘Peace be unto you’. The appropriate response is </w:t>
            </w:r>
            <w:proofErr w:type="spellStart"/>
            <w:r w:rsidRPr="00952C65">
              <w:rPr>
                <w:b/>
                <w:sz w:val="20"/>
                <w:szCs w:val="20"/>
              </w:rPr>
              <w:t>Wa</w:t>
            </w:r>
            <w:proofErr w:type="spellEnd"/>
            <w:r w:rsidRPr="00952C65">
              <w:rPr>
                <w:b/>
                <w:sz w:val="20"/>
                <w:szCs w:val="20"/>
              </w:rPr>
              <w:t xml:space="preserve"> ‘</w:t>
            </w:r>
            <w:proofErr w:type="spellStart"/>
            <w:r w:rsidRPr="00952C65">
              <w:rPr>
                <w:b/>
                <w:sz w:val="20"/>
                <w:szCs w:val="20"/>
              </w:rPr>
              <w:t>Alaykum</w:t>
            </w:r>
            <w:proofErr w:type="spellEnd"/>
            <w:r w:rsidRPr="00952C65">
              <w:rPr>
                <w:b/>
                <w:sz w:val="20"/>
                <w:szCs w:val="20"/>
              </w:rPr>
              <w:t xml:space="preserve"> as-Salaam (و </w:t>
            </w:r>
            <w:proofErr w:type="spellStart"/>
            <w:r w:rsidRPr="00952C65">
              <w:rPr>
                <w:b/>
                <w:sz w:val="20"/>
                <w:szCs w:val="20"/>
              </w:rPr>
              <w:t>عليكم</w:t>
            </w:r>
            <w:proofErr w:type="spellEnd"/>
            <w:r w:rsidRPr="00952C65">
              <w:rPr>
                <w:b/>
                <w:sz w:val="20"/>
                <w:szCs w:val="20"/>
              </w:rPr>
              <w:t xml:space="preserve"> </w:t>
            </w:r>
            <w:proofErr w:type="spellStart"/>
            <w:r w:rsidRPr="00952C65">
              <w:rPr>
                <w:b/>
                <w:sz w:val="20"/>
                <w:szCs w:val="20"/>
              </w:rPr>
              <w:t>السلام</w:t>
            </w:r>
            <w:proofErr w:type="spellEnd"/>
            <w:r w:rsidRPr="00952C65">
              <w:rPr>
                <w:b/>
                <w:sz w:val="20"/>
                <w:szCs w:val="20"/>
              </w:rPr>
              <w:t>)</w:t>
            </w:r>
            <w:r w:rsidR="00CC3EFF" w:rsidRPr="00952C65">
              <w:rPr>
                <w:b/>
                <w:sz w:val="20"/>
                <w:szCs w:val="20"/>
              </w:rPr>
              <w:t xml:space="preserve">, </w:t>
            </w:r>
            <w:r w:rsidR="00CC3EFF" w:rsidRPr="00952C65">
              <w:rPr>
                <w:sz w:val="20"/>
                <w:szCs w:val="20"/>
              </w:rPr>
              <w:t xml:space="preserve">meaning ‘And unto you, peace’.  But knowing the words is not enough. Greetings in </w:t>
            </w:r>
            <w:r w:rsidR="00952C65" w:rsidRPr="00952C65">
              <w:rPr>
                <w:sz w:val="20"/>
                <w:szCs w:val="20"/>
              </w:rPr>
              <w:t>Morocco</w:t>
            </w:r>
            <w:r w:rsidR="00CC3EFF" w:rsidRPr="00952C65">
              <w:rPr>
                <w:sz w:val="20"/>
                <w:szCs w:val="20"/>
              </w:rPr>
              <w:t xml:space="preserve"> will go on for many </w:t>
            </w:r>
            <w:proofErr w:type="gramStart"/>
            <w:r w:rsidR="00CC3EFF" w:rsidRPr="00952C65">
              <w:rPr>
                <w:sz w:val="20"/>
                <w:szCs w:val="20"/>
              </w:rPr>
              <w:t>minutes ,</w:t>
            </w:r>
            <w:proofErr w:type="gramEnd"/>
            <w:r w:rsidR="00CC3EFF" w:rsidRPr="00952C65">
              <w:rPr>
                <w:sz w:val="20"/>
                <w:szCs w:val="20"/>
              </w:rPr>
              <w:t xml:space="preserve"> (sometimes up to half an hour), as the parties ask about each other’s health, faith in Allah, families, work, etc. Moroccans will shake hands when greeting, touching the heart immediately after the handshake to show that the greeting is sincere.  </w:t>
            </w:r>
          </w:p>
          <w:p w:rsidR="002C7CD3" w:rsidRPr="00952C65" w:rsidRDefault="00CC3EFF" w:rsidP="002C7CD3">
            <w:pPr>
              <w:rPr>
                <w:sz w:val="20"/>
                <w:szCs w:val="20"/>
              </w:rPr>
            </w:pPr>
            <w:r w:rsidRPr="00952C65">
              <w:rPr>
                <w:sz w:val="20"/>
                <w:szCs w:val="20"/>
              </w:rPr>
              <w:t>Sometimes instead of touching</w:t>
            </w:r>
            <w:r w:rsidR="00952C65" w:rsidRPr="00952C65">
              <w:rPr>
                <w:sz w:val="20"/>
                <w:szCs w:val="20"/>
              </w:rPr>
              <w:t xml:space="preserve"> </w:t>
            </w:r>
            <w:r w:rsidRPr="00952C65">
              <w:rPr>
                <w:sz w:val="20"/>
                <w:szCs w:val="20"/>
              </w:rPr>
              <w:t xml:space="preserve">the heart, they will kiss their own hand after the handshake as a sign of particular esteem or affection. In the case of family or close friends, women greeting women and men greeting men will kiss each other’s cheeks back and forth a few times. In the north it’s right cheek-left </w:t>
            </w:r>
            <w:proofErr w:type="spellStart"/>
            <w:r w:rsidRPr="00952C65">
              <w:rPr>
                <w:sz w:val="20"/>
                <w:szCs w:val="20"/>
              </w:rPr>
              <w:t>cheek-left</w:t>
            </w:r>
            <w:proofErr w:type="spellEnd"/>
            <w:r w:rsidRPr="00952C65">
              <w:rPr>
                <w:sz w:val="20"/>
                <w:szCs w:val="20"/>
              </w:rPr>
              <w:t xml:space="preserve"> cheek. In other parts of the country </w:t>
            </w:r>
            <w:r w:rsidR="00952C65" w:rsidRPr="00952C65">
              <w:rPr>
                <w:sz w:val="20"/>
                <w:szCs w:val="20"/>
              </w:rPr>
              <w:t>it could be right-left-right or right-left only. How much you kiss cheeks also depends on how much you like the person, or how long it’s been since you’ve seen them. The longer it’s been, the more kisses are exchanged. Women and men who are not related NEVER kiss.”</w:t>
            </w:r>
          </w:p>
          <w:p w:rsidR="00952C65" w:rsidRPr="00952C65" w:rsidRDefault="00952C65" w:rsidP="00952C65">
            <w:pPr>
              <w:pStyle w:val="ListParagraph"/>
              <w:numPr>
                <w:ilvl w:val="0"/>
                <w:numId w:val="1"/>
              </w:numPr>
              <w:jc w:val="right"/>
              <w:rPr>
                <w:sz w:val="20"/>
                <w:szCs w:val="20"/>
              </w:rPr>
            </w:pPr>
            <w:proofErr w:type="spellStart"/>
            <w:r w:rsidRPr="00952C65">
              <w:rPr>
                <w:sz w:val="20"/>
                <w:szCs w:val="20"/>
              </w:rPr>
              <w:t>Kristyn</w:t>
            </w:r>
            <w:proofErr w:type="spellEnd"/>
            <w:r w:rsidRPr="00952C65">
              <w:rPr>
                <w:sz w:val="20"/>
                <w:szCs w:val="20"/>
              </w:rPr>
              <w:t xml:space="preserve"> </w:t>
            </w:r>
            <w:proofErr w:type="spellStart"/>
            <w:r w:rsidRPr="00952C65">
              <w:rPr>
                <w:sz w:val="20"/>
                <w:szCs w:val="20"/>
              </w:rPr>
              <w:t>Leftridge</w:t>
            </w:r>
            <w:proofErr w:type="spellEnd"/>
          </w:p>
          <w:p w:rsidR="00952C65" w:rsidRPr="00952C65" w:rsidRDefault="00952C65" w:rsidP="00952C65">
            <w:pPr>
              <w:pStyle w:val="ListParagraph"/>
              <w:jc w:val="center"/>
              <w:rPr>
                <w:sz w:val="10"/>
                <w:szCs w:val="10"/>
              </w:rPr>
            </w:pPr>
          </w:p>
        </w:tc>
      </w:tr>
    </w:tbl>
    <w:p w:rsidR="002C7CD3" w:rsidRPr="00406A11" w:rsidRDefault="002C7CD3">
      <w:pPr>
        <w:rPr>
          <w:sz w:val="16"/>
          <w:szCs w:val="16"/>
        </w:rPr>
      </w:pPr>
    </w:p>
    <w:p w:rsidR="00952C65" w:rsidRDefault="00952C65">
      <w:r>
        <w:t>We are going to play a game that asks you to pay attention to the subtleties of communication and language. The directions are as follows:</w:t>
      </w:r>
      <w:r w:rsidR="000073DE">
        <w:t xml:space="preserve"> </w:t>
      </w:r>
      <w:r>
        <w:t xml:space="preserve">We are going to have a party but </w:t>
      </w:r>
      <w:r w:rsidR="000073DE">
        <w:t xml:space="preserve">most of </w:t>
      </w:r>
      <w:r>
        <w:t xml:space="preserve">you will take the role as guests from many different cultures. A few of you will act as observers. </w:t>
      </w:r>
    </w:p>
    <w:p w:rsidR="00952C65" w:rsidRPr="00406A11" w:rsidRDefault="00952C65">
      <w:pPr>
        <w:rPr>
          <w:sz w:val="16"/>
          <w:szCs w:val="16"/>
        </w:rPr>
      </w:pPr>
    </w:p>
    <w:p w:rsidR="00952C65" w:rsidRPr="000073DE" w:rsidRDefault="00952C65">
      <w:pPr>
        <w:rPr>
          <w:b/>
        </w:rPr>
      </w:pPr>
      <w:r w:rsidRPr="000073DE">
        <w:rPr>
          <w:b/>
        </w:rPr>
        <w:t>Partygoers:</w:t>
      </w:r>
    </w:p>
    <w:p w:rsidR="000073DE" w:rsidRDefault="00952C65" w:rsidP="000073DE">
      <w:r>
        <w:t>You will be given an etiquette strip with specific directions on it.</w:t>
      </w:r>
      <w:r w:rsidRPr="00952C65">
        <w:t xml:space="preserve"> </w:t>
      </w:r>
      <w:r>
        <w:t xml:space="preserve"> Do not let others in your party group know what is written on your etiquette strip! </w:t>
      </w:r>
      <w:r w:rsidR="000073DE">
        <w:t xml:space="preserve">There are twelve different etiquette sheets so it is possible to have more than one person with the same directions in your group. </w:t>
      </w:r>
      <w:r>
        <w:t>The etiquette strips define the roles that you will play as you make small talk at the party.</w:t>
      </w:r>
      <w:r w:rsidR="000073DE">
        <w:t xml:space="preserve"> You will make small talk about the weather, current events, favorite music, etc while following the rules of your etiquette strip.</w:t>
      </w:r>
      <w:r w:rsidR="000073DE" w:rsidRPr="000073DE">
        <w:t xml:space="preserve"> </w:t>
      </w:r>
      <w:r w:rsidR="000073DE">
        <w:t xml:space="preserve"> Party conversation will take place for 10 minutes. At the end of each ten minute session, the groups will change and a new conversation will begin using the same rules. We will hold </w:t>
      </w:r>
      <w:r w:rsidR="00405523">
        <w:t>two</w:t>
      </w:r>
      <w:r w:rsidR="000073DE">
        <w:t xml:space="preserve"> different</w:t>
      </w:r>
      <w:r w:rsidR="00405523">
        <w:t xml:space="preserve"> conversations for a total of 2</w:t>
      </w:r>
      <w:r w:rsidR="000073DE">
        <w:t>0 minutes.</w:t>
      </w:r>
      <w:r w:rsidR="00405523">
        <w:t xml:space="preserve"> There will be five minutes to figure out each others roles.</w:t>
      </w:r>
      <w:r w:rsidR="000073DE">
        <w:t xml:space="preserve"> </w:t>
      </w:r>
    </w:p>
    <w:p w:rsidR="00952C65" w:rsidRPr="00406A11" w:rsidRDefault="00952C65">
      <w:pPr>
        <w:rPr>
          <w:sz w:val="16"/>
          <w:szCs w:val="16"/>
        </w:rPr>
      </w:pPr>
    </w:p>
    <w:p w:rsidR="000073DE" w:rsidRDefault="000073DE">
      <w:r>
        <w:t xml:space="preserve">At the end of each conversation try to figure out what instructions each person in your group had. </w:t>
      </w:r>
    </w:p>
    <w:p w:rsidR="000073DE" w:rsidRDefault="000073DE">
      <w:r>
        <w:t xml:space="preserve">1. Everyone will announce their guesses (do not confirm or deny). </w:t>
      </w:r>
    </w:p>
    <w:p w:rsidR="000073DE" w:rsidRDefault="000073DE">
      <w:r>
        <w:t xml:space="preserve">2. Some etiquette sheets say “be yourself,” was anyone being themselves in the group? </w:t>
      </w:r>
    </w:p>
    <w:p w:rsidR="000073DE" w:rsidRDefault="000073DE">
      <w:r>
        <w:t>3. Announce each other’s roles and see if guesses were correct</w:t>
      </w:r>
    </w:p>
    <w:p w:rsidR="00952C65" w:rsidRDefault="00952C65"/>
    <w:p w:rsidR="00952C65" w:rsidRPr="000073DE" w:rsidRDefault="00952C65">
      <w:pPr>
        <w:rPr>
          <w:b/>
        </w:rPr>
      </w:pPr>
      <w:r w:rsidRPr="000073DE">
        <w:rPr>
          <w:b/>
        </w:rPr>
        <w:t>Observers:</w:t>
      </w:r>
    </w:p>
    <w:p w:rsidR="00405523" w:rsidRDefault="00952C65">
      <w:r>
        <w:t xml:space="preserve">Observers will look for and take note of behaviors indicating frustration or special efforts that partygoers make to understand the “rules” of communication. </w:t>
      </w:r>
    </w:p>
    <w:p w:rsidR="000073DE" w:rsidRPr="00406A11" w:rsidRDefault="000073DE">
      <w:pPr>
        <w:rPr>
          <w:rFonts w:ascii="Franklin Gothic Heavy" w:hAnsi="Franklin Gothic Heavy"/>
          <w:sz w:val="56"/>
          <w:szCs w:val="56"/>
        </w:rPr>
      </w:pPr>
      <w:r w:rsidRPr="00406A11">
        <w:rPr>
          <w:rFonts w:ascii="Franklin Gothic Heavy" w:hAnsi="Franklin Gothic Heavy"/>
          <w:sz w:val="56"/>
          <w:szCs w:val="56"/>
        </w:rPr>
        <w:lastRenderedPageBreak/>
        <w:t>CHATTER Activity Questions</w:t>
      </w:r>
    </w:p>
    <w:p w:rsidR="000073DE" w:rsidRDefault="000073DE"/>
    <w:p w:rsidR="00405523" w:rsidRDefault="000073DE">
      <w:r>
        <w:t xml:space="preserve">1. How did you feel about this exercise? Were you relieved or disappointed when it came </w:t>
      </w:r>
    </w:p>
    <w:p w:rsidR="000073DE" w:rsidRDefault="00405523">
      <w:r>
        <w:t xml:space="preserve">     </w:t>
      </w:r>
      <w:proofErr w:type="gramStart"/>
      <w:r w:rsidR="000073DE">
        <w:t>to</w:t>
      </w:r>
      <w:proofErr w:type="gramEnd"/>
      <w:r w:rsidR="000073DE">
        <w:t xml:space="preserve"> an end? Why?</w:t>
      </w:r>
    </w:p>
    <w:p w:rsidR="000073DE" w:rsidRDefault="000073DE"/>
    <w:p w:rsidR="00405523" w:rsidRDefault="00405523"/>
    <w:p w:rsidR="00405523" w:rsidRDefault="00405523"/>
    <w:p w:rsidR="00405523" w:rsidRDefault="00405523"/>
    <w:p w:rsidR="00405523" w:rsidRDefault="000073DE">
      <w:r>
        <w:t xml:space="preserve">2. What happened during the simulation? Did you feel embarrassed or frustrated </w:t>
      </w:r>
      <w:proofErr w:type="gramStart"/>
      <w:r>
        <w:t>during</w:t>
      </w:r>
      <w:proofErr w:type="gramEnd"/>
      <w:r>
        <w:t xml:space="preserve"> </w:t>
      </w:r>
    </w:p>
    <w:p w:rsidR="00405523" w:rsidRDefault="00405523">
      <w:r>
        <w:t xml:space="preserve">     </w:t>
      </w:r>
      <w:proofErr w:type="gramStart"/>
      <w:r w:rsidR="000073DE">
        <w:t>the</w:t>
      </w:r>
      <w:proofErr w:type="gramEnd"/>
      <w:r w:rsidR="000073DE">
        <w:t xml:space="preserve"> conversations? What made you feel that way? Was it the way that you were </w:t>
      </w:r>
    </w:p>
    <w:p w:rsidR="00405523" w:rsidRDefault="00405523">
      <w:r>
        <w:t xml:space="preserve">     </w:t>
      </w:r>
      <w:proofErr w:type="gramStart"/>
      <w:r w:rsidR="000073DE">
        <w:t>instructed</w:t>
      </w:r>
      <w:proofErr w:type="gramEnd"/>
      <w:r w:rsidR="000073DE">
        <w:t xml:space="preserve"> to behave or the way someone else was instructed to behave? Why did you </w:t>
      </w:r>
    </w:p>
    <w:p w:rsidR="000073DE" w:rsidRDefault="00405523">
      <w:r>
        <w:t xml:space="preserve">     </w:t>
      </w:r>
      <w:proofErr w:type="gramStart"/>
      <w:r w:rsidR="000073DE">
        <w:t>react</w:t>
      </w:r>
      <w:proofErr w:type="gramEnd"/>
      <w:r w:rsidR="000073DE">
        <w:t xml:space="preserve"> the way that you did?</w:t>
      </w:r>
    </w:p>
    <w:p w:rsidR="000073DE" w:rsidRDefault="000073DE"/>
    <w:p w:rsidR="00405523" w:rsidRDefault="00405523"/>
    <w:p w:rsidR="00405523" w:rsidRDefault="00405523"/>
    <w:p w:rsidR="00405523" w:rsidRDefault="00405523"/>
    <w:p w:rsidR="00405523" w:rsidRDefault="000073DE">
      <w:r>
        <w:t xml:space="preserve">3. Did you consider any of the behavior patterns in this exercise rude or offensive? If so, </w:t>
      </w:r>
    </w:p>
    <w:p w:rsidR="000073DE" w:rsidRDefault="00405523">
      <w:r>
        <w:t xml:space="preserve">    </w:t>
      </w:r>
      <w:proofErr w:type="gramStart"/>
      <w:r w:rsidR="000073DE">
        <w:t>was</w:t>
      </w:r>
      <w:proofErr w:type="gramEnd"/>
      <w:r w:rsidR="000073DE">
        <w:t xml:space="preserve"> it one of your behaviors or someone else’s? </w:t>
      </w:r>
      <w:r>
        <w:t>Why did this behavior bother you?</w:t>
      </w:r>
    </w:p>
    <w:p w:rsidR="00405523" w:rsidRDefault="00405523"/>
    <w:p w:rsidR="00405523" w:rsidRDefault="00405523"/>
    <w:p w:rsidR="00405523" w:rsidRDefault="00405523"/>
    <w:p w:rsidR="00405523" w:rsidRDefault="00405523"/>
    <w:p w:rsidR="00405523" w:rsidRDefault="00405523">
      <w:r>
        <w:t xml:space="preserve">4. What were the differences between your conversations in the first group and in the </w:t>
      </w:r>
    </w:p>
    <w:p w:rsidR="00405523" w:rsidRDefault="00405523">
      <w:r>
        <w:t xml:space="preserve">     </w:t>
      </w:r>
      <w:proofErr w:type="gramStart"/>
      <w:r>
        <w:t>second</w:t>
      </w:r>
      <w:proofErr w:type="gramEnd"/>
      <w:r>
        <w:t xml:space="preserve"> group? Why do you think these differences occurred? Does this happen in real-</w:t>
      </w:r>
    </w:p>
    <w:p w:rsidR="00405523" w:rsidRDefault="00405523">
      <w:r>
        <w:t xml:space="preserve">     </w:t>
      </w:r>
      <w:proofErr w:type="gramStart"/>
      <w:r>
        <w:t>life</w:t>
      </w:r>
      <w:proofErr w:type="gramEnd"/>
      <w:r>
        <w:t xml:space="preserve"> situations?</w:t>
      </w:r>
    </w:p>
    <w:p w:rsidR="00405523" w:rsidRDefault="00405523"/>
    <w:p w:rsidR="00405523" w:rsidRDefault="00405523">
      <w:bookmarkStart w:id="0" w:name="_GoBack"/>
      <w:bookmarkEnd w:id="0"/>
    </w:p>
    <w:p w:rsidR="00405523" w:rsidRDefault="00405523"/>
    <w:p w:rsidR="00405523" w:rsidRDefault="00405523"/>
    <w:p w:rsidR="00405523" w:rsidRDefault="00405523">
      <w:r>
        <w:t>5. Did you correctly guess the behaviors at the conclusion of each conversation?</w:t>
      </w:r>
    </w:p>
    <w:p w:rsidR="00405523" w:rsidRDefault="00405523"/>
    <w:p w:rsidR="00405523" w:rsidRDefault="00405523"/>
    <w:p w:rsidR="00405523" w:rsidRDefault="00405523"/>
    <w:p w:rsidR="00405523" w:rsidRDefault="00405523"/>
    <w:p w:rsidR="00405523" w:rsidRDefault="00405523">
      <w:r>
        <w:t xml:space="preserve">6. Considering the game and your personal experience and opinion, do you agree or </w:t>
      </w:r>
    </w:p>
    <w:p w:rsidR="00405523" w:rsidRDefault="00405523">
      <w:r>
        <w:t xml:space="preserve">    </w:t>
      </w:r>
      <w:proofErr w:type="gramStart"/>
      <w:r>
        <w:t>disagree</w:t>
      </w:r>
      <w:proofErr w:type="gramEnd"/>
      <w:r>
        <w:t xml:space="preserve"> with the following statements:</w:t>
      </w:r>
    </w:p>
    <w:p w:rsidR="00405523" w:rsidRDefault="00405523" w:rsidP="00405523">
      <w:pPr>
        <w:pStyle w:val="ListParagraph"/>
        <w:numPr>
          <w:ilvl w:val="0"/>
          <w:numId w:val="1"/>
        </w:numPr>
      </w:pPr>
      <w:r>
        <w:t>There is more to a conversation than just the words and the sentences.</w:t>
      </w:r>
    </w:p>
    <w:p w:rsidR="00405523" w:rsidRDefault="00405523" w:rsidP="00405523">
      <w:pPr>
        <w:pStyle w:val="ListParagraph"/>
        <w:numPr>
          <w:ilvl w:val="0"/>
          <w:numId w:val="1"/>
        </w:numPr>
      </w:pPr>
      <w:r>
        <w:t>We tend to judge other people based on what we think is “normal”</w:t>
      </w:r>
    </w:p>
    <w:p w:rsidR="00405523" w:rsidRDefault="00405523" w:rsidP="00405523">
      <w:pPr>
        <w:pStyle w:val="ListParagraph"/>
        <w:numPr>
          <w:ilvl w:val="0"/>
          <w:numId w:val="1"/>
        </w:numPr>
      </w:pPr>
      <w:r>
        <w:t>Behaviors that we consider to be bizarre or rude may be acceptable or polite in other cultures</w:t>
      </w:r>
    </w:p>
    <w:p w:rsidR="00405523" w:rsidRDefault="00405523" w:rsidP="00405523">
      <w:pPr>
        <w:pStyle w:val="ListParagraph"/>
        <w:numPr>
          <w:ilvl w:val="0"/>
          <w:numId w:val="1"/>
        </w:numPr>
      </w:pPr>
      <w:r>
        <w:t>Sometimes you may feel negative about another person because his or her conversational style seems strange</w:t>
      </w:r>
    </w:p>
    <w:p w:rsidR="00405523" w:rsidRDefault="00405523" w:rsidP="00405523">
      <w:pPr>
        <w:pStyle w:val="ListParagraph"/>
        <w:numPr>
          <w:ilvl w:val="0"/>
          <w:numId w:val="1"/>
        </w:numPr>
      </w:pPr>
      <w:r>
        <w:t>After time, people get used to unusual behaviors and begin paying more attention to the topic of the conversation</w:t>
      </w:r>
    </w:p>
    <w:p w:rsidR="00405523" w:rsidRDefault="00405523"/>
    <w:p w:rsidR="00405523" w:rsidRDefault="00405523">
      <w:r>
        <w:lastRenderedPageBreak/>
        <w:t>7. What real-world situations were represented in this simulation?</w:t>
      </w:r>
    </w:p>
    <w:p w:rsidR="00405523" w:rsidRDefault="00405523"/>
    <w:p w:rsidR="00405523" w:rsidRDefault="00405523"/>
    <w:p w:rsidR="00405523" w:rsidRDefault="00405523"/>
    <w:p w:rsidR="00405523" w:rsidRDefault="00405523"/>
    <w:p w:rsidR="00405523" w:rsidRDefault="00405523"/>
    <w:p w:rsidR="00405523" w:rsidRDefault="00405523">
      <w:r>
        <w:t xml:space="preserve">8. Can you think of any strange conversational behaviors you exhibit that others might </w:t>
      </w:r>
    </w:p>
    <w:p w:rsidR="00405523" w:rsidRDefault="00405523">
      <w:r>
        <w:t xml:space="preserve">    </w:t>
      </w:r>
      <w:proofErr w:type="gramStart"/>
      <w:r>
        <w:t>find</w:t>
      </w:r>
      <w:proofErr w:type="gramEnd"/>
      <w:r>
        <w:t xml:space="preserve"> distracting or strange? (Hint: Do teenagers have ways of communicating that </w:t>
      </w:r>
    </w:p>
    <w:p w:rsidR="00405523" w:rsidRDefault="00405523">
      <w:r>
        <w:t xml:space="preserve">    </w:t>
      </w:r>
      <w:proofErr w:type="gramStart"/>
      <w:r>
        <w:t>adults</w:t>
      </w:r>
      <w:proofErr w:type="gramEnd"/>
      <w:r>
        <w:t xml:space="preserve"> don’t understand?)</w:t>
      </w:r>
    </w:p>
    <w:p w:rsidR="00405523" w:rsidRDefault="00405523"/>
    <w:p w:rsidR="00405523" w:rsidRDefault="00405523"/>
    <w:p w:rsidR="00405523" w:rsidRDefault="00405523"/>
    <w:p w:rsidR="00406A11" w:rsidRDefault="00406A11"/>
    <w:p w:rsidR="00406A11" w:rsidRDefault="00406A11"/>
    <w:p w:rsidR="00405523" w:rsidRDefault="00405523">
      <w:r>
        <w:t xml:space="preserve">9. What might have happened if the conversations had lasted for 45 minutes each </w:t>
      </w:r>
      <w:proofErr w:type="gramStart"/>
      <w:r>
        <w:t>instead</w:t>
      </w:r>
      <w:proofErr w:type="gramEnd"/>
      <w:r>
        <w:t xml:space="preserve"> </w:t>
      </w:r>
    </w:p>
    <w:p w:rsidR="00405523" w:rsidRDefault="00405523">
      <w:r>
        <w:t xml:space="preserve">     </w:t>
      </w:r>
      <w:proofErr w:type="gramStart"/>
      <w:r>
        <w:t>of</w:t>
      </w:r>
      <w:proofErr w:type="gramEnd"/>
      <w:r>
        <w:t xml:space="preserve"> 10 minutes each?</w:t>
      </w:r>
    </w:p>
    <w:p w:rsidR="00405523" w:rsidRDefault="00405523"/>
    <w:p w:rsidR="00405523" w:rsidRDefault="00405523"/>
    <w:p w:rsidR="00405523" w:rsidRDefault="00405523"/>
    <w:p w:rsidR="00406A11" w:rsidRDefault="00406A11"/>
    <w:p w:rsidR="00406A11" w:rsidRDefault="00406A11"/>
    <w:p w:rsidR="00405523" w:rsidRDefault="00405523">
      <w:r>
        <w:t xml:space="preserve">10. What would have happened if you had been asked to solve a homework problem </w:t>
      </w:r>
      <w:proofErr w:type="gramStart"/>
      <w:r>
        <w:t>with</w:t>
      </w:r>
      <w:proofErr w:type="gramEnd"/>
      <w:r>
        <w:t xml:space="preserve"> </w:t>
      </w:r>
    </w:p>
    <w:p w:rsidR="00405523" w:rsidRDefault="00405523">
      <w:r>
        <w:t xml:space="preserve">       </w:t>
      </w:r>
      <w:proofErr w:type="gramStart"/>
      <w:r>
        <w:t>the</w:t>
      </w:r>
      <w:proofErr w:type="gramEnd"/>
      <w:r>
        <w:t xml:space="preserve"> other members of your group following the same rules?</w:t>
      </w:r>
    </w:p>
    <w:p w:rsidR="00405523" w:rsidRDefault="00405523"/>
    <w:p w:rsidR="00405523" w:rsidRDefault="00405523"/>
    <w:p w:rsidR="00405523" w:rsidRDefault="00405523"/>
    <w:p w:rsidR="00406A11" w:rsidRDefault="00406A11"/>
    <w:p w:rsidR="00406A11" w:rsidRDefault="00406A11"/>
    <w:p w:rsidR="00405523" w:rsidRDefault="00405523">
      <w:r>
        <w:t xml:space="preserve">11. What advice would you give to a friend who is about to experience the activity for the </w:t>
      </w:r>
    </w:p>
    <w:p w:rsidR="00405523" w:rsidRDefault="00405523">
      <w:r>
        <w:t xml:space="preserve">       </w:t>
      </w:r>
      <w:proofErr w:type="gramStart"/>
      <w:r>
        <w:t>first</w:t>
      </w:r>
      <w:proofErr w:type="gramEnd"/>
      <w:r>
        <w:t xml:space="preserve"> time. </w:t>
      </w:r>
    </w:p>
    <w:p w:rsidR="00405523" w:rsidRDefault="00405523"/>
    <w:p w:rsidR="00405523" w:rsidRDefault="00405523"/>
    <w:p w:rsidR="00405523" w:rsidRDefault="00405523"/>
    <w:p w:rsidR="00406A11" w:rsidRDefault="00406A11"/>
    <w:p w:rsidR="00406A11" w:rsidRDefault="00406A11"/>
    <w:p w:rsidR="00405523" w:rsidRDefault="00405523">
      <w:r>
        <w:t>12. What if you were to visit a foreign country? Based on your experiences during this activity, what are some things you could do to make communication easier?</w:t>
      </w:r>
    </w:p>
    <w:p w:rsidR="00405523" w:rsidRDefault="00405523"/>
    <w:p w:rsidR="00405523" w:rsidRDefault="00405523"/>
    <w:sectPr w:rsidR="00405523" w:rsidSect="00CC3EFF">
      <w:pgSz w:w="12240" w:h="15840"/>
      <w:pgMar w:top="1440" w:right="1800" w:bottom="1440" w:left="1800" w:header="720" w:footer="720" w:gutter="0"/>
      <w:pgBorders w:offsetFrom="page">
        <w:top w:val="tornPaperBlack" w:sz="31" w:space="24" w:color="auto"/>
        <w:left w:val="tornPaperBlack" w:sz="31" w:space="24" w:color="auto"/>
        <w:bottom w:val="tornPaperBlack" w:sz="31" w:space="24" w:color="auto"/>
        <w:right w:val="tornPaperBlack"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altName w:val="Arial"/>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24F85"/>
    <w:multiLevelType w:val="hybridMultilevel"/>
    <w:tmpl w:val="ABDCB86C"/>
    <w:lvl w:ilvl="0" w:tplc="C400E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CD3"/>
    <w:rsid w:val="000073DE"/>
    <w:rsid w:val="00050B21"/>
    <w:rsid w:val="002C7CD3"/>
    <w:rsid w:val="00405523"/>
    <w:rsid w:val="00406A11"/>
    <w:rsid w:val="00433744"/>
    <w:rsid w:val="00820794"/>
    <w:rsid w:val="00952C65"/>
    <w:rsid w:val="00A229CA"/>
    <w:rsid w:val="00A24137"/>
    <w:rsid w:val="00B3253F"/>
    <w:rsid w:val="00B96192"/>
    <w:rsid w:val="00CA1211"/>
    <w:rsid w:val="00CC3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07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7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2C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07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7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2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155805">
      <w:bodyDiv w:val="1"/>
      <w:marLeft w:val="0"/>
      <w:marRight w:val="0"/>
      <w:marTop w:val="0"/>
      <w:marBottom w:val="0"/>
      <w:divBdr>
        <w:top w:val="none" w:sz="0" w:space="0" w:color="auto"/>
        <w:left w:val="none" w:sz="0" w:space="0" w:color="auto"/>
        <w:bottom w:val="none" w:sz="0" w:space="0" w:color="auto"/>
        <w:right w:val="none" w:sz="0" w:space="0" w:color="auto"/>
      </w:divBdr>
      <w:divsChild>
        <w:div w:id="1430277708">
          <w:marLeft w:val="0"/>
          <w:marRight w:val="0"/>
          <w:marTop w:val="0"/>
          <w:marBottom w:val="0"/>
          <w:divBdr>
            <w:top w:val="none" w:sz="0" w:space="0" w:color="auto"/>
            <w:left w:val="none" w:sz="0" w:space="0" w:color="auto"/>
            <w:bottom w:val="none" w:sz="0" w:space="0" w:color="auto"/>
            <w:right w:val="none" w:sz="0" w:space="0" w:color="auto"/>
          </w:divBdr>
          <w:divsChild>
            <w:div w:id="1305084503">
              <w:marLeft w:val="0"/>
              <w:marRight w:val="0"/>
              <w:marTop w:val="0"/>
              <w:marBottom w:val="0"/>
              <w:divBdr>
                <w:top w:val="none" w:sz="0" w:space="0" w:color="auto"/>
                <w:left w:val="none" w:sz="0" w:space="0" w:color="auto"/>
                <w:bottom w:val="none" w:sz="0" w:space="0" w:color="auto"/>
                <w:right w:val="none" w:sz="0" w:space="0" w:color="auto"/>
              </w:divBdr>
              <w:divsChild>
                <w:div w:id="3216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925</Words>
  <Characters>4620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School District of Greenfield</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00, 00</cp:lastModifiedBy>
  <cp:revision>3</cp:revision>
  <cp:lastPrinted>2015-10-28T17:00:00Z</cp:lastPrinted>
  <dcterms:created xsi:type="dcterms:W3CDTF">2014-11-02T17:25:00Z</dcterms:created>
  <dcterms:modified xsi:type="dcterms:W3CDTF">2015-10-28T17:00:00Z</dcterms:modified>
</cp:coreProperties>
</file>