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CD0" w:rsidRPr="00053CD0" w:rsidRDefault="00053CD0" w:rsidP="00053CD0">
      <w:pPr>
        <w:spacing w:line="240" w:lineRule="auto"/>
        <w:contextualSpacing/>
      </w:pPr>
      <w:r>
        <w:t>Explain the idea and beliefs of the following philosophers:</w:t>
      </w:r>
    </w:p>
    <w:tbl>
      <w:tblPr>
        <w:tblStyle w:val="TableGrid"/>
        <w:tblW w:w="13283" w:type="dxa"/>
        <w:tblLook w:val="04A0"/>
      </w:tblPr>
      <w:tblGrid>
        <w:gridCol w:w="2628"/>
        <w:gridCol w:w="10655"/>
      </w:tblGrid>
      <w:tr w:rsidR="00053CD0" w:rsidTr="00404880">
        <w:trPr>
          <w:trHeight w:val="1114"/>
        </w:trPr>
        <w:tc>
          <w:tcPr>
            <w:tcW w:w="2628" w:type="dxa"/>
          </w:tcPr>
          <w:p w:rsidR="00053CD0" w:rsidRDefault="00053CD0" w:rsidP="00053CD0">
            <w:pPr>
              <w:rPr>
                <w:i/>
              </w:rPr>
            </w:pPr>
            <w:r>
              <w:rPr>
                <w:i/>
              </w:rPr>
              <w:t>Voltaire (Page 196)</w:t>
            </w:r>
          </w:p>
          <w:p w:rsidR="00053CD0" w:rsidRDefault="00053CD0" w:rsidP="00053CD0">
            <w:pPr>
              <w:rPr>
                <w:i/>
              </w:rPr>
            </w:pPr>
          </w:p>
          <w:p w:rsidR="00053CD0" w:rsidRDefault="00053CD0">
            <w:pPr>
              <w:rPr>
                <w:i/>
              </w:rPr>
            </w:pPr>
          </w:p>
        </w:tc>
        <w:tc>
          <w:tcPr>
            <w:tcW w:w="10655" w:type="dxa"/>
          </w:tcPr>
          <w:p w:rsidR="00053CD0" w:rsidRDefault="00053CD0">
            <w:pPr>
              <w:rPr>
                <w:i/>
              </w:rPr>
            </w:pPr>
          </w:p>
        </w:tc>
      </w:tr>
      <w:tr w:rsidR="00053CD0" w:rsidTr="00404880">
        <w:trPr>
          <w:trHeight w:val="1114"/>
        </w:trPr>
        <w:tc>
          <w:tcPr>
            <w:tcW w:w="2628" w:type="dxa"/>
          </w:tcPr>
          <w:p w:rsidR="00053CD0" w:rsidRDefault="00053CD0" w:rsidP="00053CD0">
            <w:pPr>
              <w:rPr>
                <w:i/>
              </w:rPr>
            </w:pPr>
            <w:r>
              <w:rPr>
                <w:i/>
              </w:rPr>
              <w:t>Montesquieu (Page 197)</w:t>
            </w:r>
          </w:p>
          <w:p w:rsidR="00053CD0" w:rsidRDefault="00053CD0" w:rsidP="00053CD0">
            <w:pPr>
              <w:rPr>
                <w:i/>
              </w:rPr>
            </w:pPr>
          </w:p>
          <w:p w:rsidR="00053CD0" w:rsidRDefault="00053CD0">
            <w:pPr>
              <w:rPr>
                <w:i/>
              </w:rPr>
            </w:pPr>
          </w:p>
        </w:tc>
        <w:tc>
          <w:tcPr>
            <w:tcW w:w="10655" w:type="dxa"/>
          </w:tcPr>
          <w:p w:rsidR="00053CD0" w:rsidRDefault="00053CD0">
            <w:pPr>
              <w:rPr>
                <w:i/>
              </w:rPr>
            </w:pPr>
          </w:p>
        </w:tc>
      </w:tr>
      <w:tr w:rsidR="00053CD0" w:rsidTr="00404880">
        <w:trPr>
          <w:trHeight w:val="1114"/>
        </w:trPr>
        <w:tc>
          <w:tcPr>
            <w:tcW w:w="2628" w:type="dxa"/>
          </w:tcPr>
          <w:p w:rsidR="00053CD0" w:rsidRDefault="00053CD0" w:rsidP="00053CD0">
            <w:pPr>
              <w:rPr>
                <w:i/>
              </w:rPr>
            </w:pPr>
            <w:r>
              <w:rPr>
                <w:i/>
              </w:rPr>
              <w:t>Rousseau (Page 197)</w:t>
            </w:r>
          </w:p>
          <w:p w:rsidR="00053CD0" w:rsidRDefault="00053CD0" w:rsidP="00053CD0">
            <w:pPr>
              <w:rPr>
                <w:i/>
              </w:rPr>
            </w:pPr>
          </w:p>
          <w:p w:rsidR="00053CD0" w:rsidRDefault="00053CD0">
            <w:pPr>
              <w:rPr>
                <w:i/>
              </w:rPr>
            </w:pPr>
          </w:p>
        </w:tc>
        <w:tc>
          <w:tcPr>
            <w:tcW w:w="10655" w:type="dxa"/>
          </w:tcPr>
          <w:p w:rsidR="00053CD0" w:rsidRDefault="00053CD0">
            <w:pPr>
              <w:rPr>
                <w:i/>
              </w:rPr>
            </w:pPr>
          </w:p>
        </w:tc>
      </w:tr>
      <w:tr w:rsidR="00053CD0" w:rsidTr="00404880">
        <w:trPr>
          <w:trHeight w:val="1114"/>
        </w:trPr>
        <w:tc>
          <w:tcPr>
            <w:tcW w:w="2628" w:type="dxa"/>
          </w:tcPr>
          <w:p w:rsidR="00053CD0" w:rsidRDefault="00053CD0" w:rsidP="00053CD0">
            <w:pPr>
              <w:rPr>
                <w:i/>
              </w:rPr>
            </w:pPr>
            <w:r>
              <w:rPr>
                <w:i/>
              </w:rPr>
              <w:t>Beccaria (Page 198)</w:t>
            </w:r>
          </w:p>
          <w:p w:rsidR="00053CD0" w:rsidRDefault="00053CD0" w:rsidP="00053CD0">
            <w:pPr>
              <w:rPr>
                <w:i/>
              </w:rPr>
            </w:pPr>
          </w:p>
          <w:p w:rsidR="00053CD0" w:rsidRDefault="00053CD0">
            <w:pPr>
              <w:rPr>
                <w:i/>
              </w:rPr>
            </w:pPr>
          </w:p>
        </w:tc>
        <w:tc>
          <w:tcPr>
            <w:tcW w:w="10655" w:type="dxa"/>
          </w:tcPr>
          <w:p w:rsidR="00053CD0" w:rsidRDefault="00053CD0">
            <w:pPr>
              <w:rPr>
                <w:i/>
              </w:rPr>
            </w:pPr>
          </w:p>
        </w:tc>
      </w:tr>
      <w:tr w:rsidR="00053CD0" w:rsidTr="00404880">
        <w:trPr>
          <w:trHeight w:val="1134"/>
        </w:trPr>
        <w:tc>
          <w:tcPr>
            <w:tcW w:w="2628" w:type="dxa"/>
          </w:tcPr>
          <w:p w:rsidR="00053CD0" w:rsidRDefault="00053CD0">
            <w:pPr>
              <w:rPr>
                <w:i/>
              </w:rPr>
            </w:pPr>
            <w:r>
              <w:rPr>
                <w:i/>
              </w:rPr>
              <w:t>Wollstonecraft (Page 199)</w:t>
            </w:r>
          </w:p>
          <w:p w:rsidR="00053CD0" w:rsidRDefault="00053CD0">
            <w:pPr>
              <w:rPr>
                <w:i/>
              </w:rPr>
            </w:pPr>
          </w:p>
          <w:p w:rsidR="00053CD0" w:rsidRDefault="00053CD0">
            <w:pPr>
              <w:rPr>
                <w:i/>
              </w:rPr>
            </w:pPr>
          </w:p>
        </w:tc>
        <w:tc>
          <w:tcPr>
            <w:tcW w:w="10655" w:type="dxa"/>
          </w:tcPr>
          <w:p w:rsidR="00053CD0" w:rsidRDefault="00053CD0">
            <w:pPr>
              <w:rPr>
                <w:i/>
              </w:rPr>
            </w:pPr>
          </w:p>
        </w:tc>
      </w:tr>
    </w:tbl>
    <w:p w:rsidR="00404880" w:rsidRDefault="00404880" w:rsidP="00053CD0">
      <w:pPr>
        <w:spacing w:line="240" w:lineRule="auto"/>
        <w:contextualSpacing/>
      </w:pPr>
    </w:p>
    <w:p w:rsidR="00404880" w:rsidRDefault="00404880" w:rsidP="00053CD0">
      <w:pPr>
        <w:spacing w:line="240" w:lineRule="auto"/>
        <w:contextualSpacing/>
      </w:pPr>
    </w:p>
    <w:p w:rsidR="00053CD0" w:rsidRDefault="00F21D13" w:rsidP="00053CD0">
      <w:pPr>
        <w:spacing w:line="240" w:lineRule="auto"/>
        <w:contextualSpacing/>
      </w:pPr>
      <w:r>
        <w:t>1. How did Enlightenment thinkers and writers set the stage for revolutionary movements?</w:t>
      </w:r>
    </w:p>
    <w:p w:rsidR="00F21D13" w:rsidRDefault="00F21D13" w:rsidP="00053CD0">
      <w:pPr>
        <w:spacing w:line="240" w:lineRule="auto"/>
        <w:contextualSpacing/>
      </w:pPr>
    </w:p>
    <w:sectPr w:rsidR="00F21D13" w:rsidSect="0040488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053CD0"/>
    <w:rsid w:val="00053CD0"/>
    <w:rsid w:val="00192A2C"/>
    <w:rsid w:val="00404880"/>
    <w:rsid w:val="00715E38"/>
    <w:rsid w:val="00CF2352"/>
    <w:rsid w:val="00EA5227"/>
    <w:rsid w:val="00F0506A"/>
    <w:rsid w:val="00F2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E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00, 00</dc:creator>
  <cp:lastModifiedBy>Owner</cp:lastModifiedBy>
  <cp:revision>4</cp:revision>
  <dcterms:created xsi:type="dcterms:W3CDTF">2012-11-30T13:00:00Z</dcterms:created>
  <dcterms:modified xsi:type="dcterms:W3CDTF">2014-12-01T00:00:00Z</dcterms:modified>
</cp:coreProperties>
</file>