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43C0" w14:textId="066CF2BF" w:rsidR="00D50ECF" w:rsidRPr="002C2EF7" w:rsidRDefault="00D4797B" w:rsidP="002741B2">
      <w:pPr>
        <w:pStyle w:val="Title"/>
        <w:pBdr>
          <w:bottom w:val="single" w:sz="8" w:space="0" w:color="4F81BD" w:themeColor="accent1"/>
        </w:pBdr>
        <w:spacing w:after="0"/>
        <w:jc w:val="center"/>
        <w:rPr>
          <w:b/>
          <w:color w:val="auto"/>
          <w:sz w:val="72"/>
        </w:rPr>
      </w:pPr>
      <w:r>
        <w:rPr>
          <w:b/>
          <w:color w:val="auto"/>
          <w:sz w:val="72"/>
        </w:rPr>
        <w:t>Unit 4</w:t>
      </w:r>
      <w:r w:rsidR="00E4113D" w:rsidRPr="002C2EF7">
        <w:rPr>
          <w:b/>
          <w:color w:val="auto"/>
          <w:sz w:val="72"/>
        </w:rPr>
        <w:t>: Unit Folder</w:t>
      </w:r>
    </w:p>
    <w:p w14:paraId="7013A5F1" w14:textId="19A6F957" w:rsidR="00242E02" w:rsidRPr="002A3BBF" w:rsidRDefault="00E4113D" w:rsidP="002741B2">
      <w:pPr>
        <w:spacing w:after="0" w:line="240" w:lineRule="auto"/>
        <w:contextualSpacing/>
        <w:rPr>
          <w:sz w:val="24"/>
        </w:rPr>
        <w:sectPr w:rsidR="00242E02" w:rsidRPr="002A3BBF" w:rsidSect="00CA255E">
          <w:pgSz w:w="12240" w:h="15840"/>
          <w:pgMar w:top="432" w:right="432" w:bottom="432" w:left="432" w:header="720" w:footer="720" w:gutter="0"/>
          <w:cols w:space="720"/>
          <w:docGrid w:linePitch="360"/>
        </w:sectPr>
      </w:pPr>
      <w:r w:rsidRPr="00242E02">
        <w:rPr>
          <w:sz w:val="24"/>
        </w:rPr>
        <w:t xml:space="preserve">On the day of the test, you must submit the following items </w:t>
      </w:r>
      <w:r w:rsidR="00CA255E">
        <w:rPr>
          <w:sz w:val="24"/>
        </w:rPr>
        <w:t>in an organized folder</w:t>
      </w:r>
    </w:p>
    <w:p w14:paraId="4990F387" w14:textId="6C79B77B" w:rsidR="00D4797B" w:rsidRPr="00D4797B" w:rsidRDefault="00D4797B" w:rsidP="002741B2">
      <w:pPr>
        <w:spacing w:after="0" w:line="240" w:lineRule="auto"/>
        <w:rPr>
          <w:sz w:val="24"/>
          <w:szCs w:val="32"/>
        </w:rPr>
        <w:sectPr w:rsidR="00D4797B" w:rsidRPr="00D4797B" w:rsidSect="00CA255E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</w:p>
    <w:p w14:paraId="6CDB8B85" w14:textId="2D31F645" w:rsidR="00410F8F" w:rsidRPr="002A3BBF" w:rsidRDefault="006D00F4" w:rsidP="002741B2">
      <w:pPr>
        <w:pStyle w:val="ListParagraph"/>
        <w:numPr>
          <w:ilvl w:val="0"/>
          <w:numId w:val="1"/>
        </w:numPr>
        <w:spacing w:after="0" w:line="240" w:lineRule="auto"/>
        <w:rPr>
          <w:szCs w:val="32"/>
        </w:rPr>
      </w:pPr>
      <w:r w:rsidRPr="002A3BBF">
        <w:rPr>
          <w:szCs w:val="32"/>
        </w:rPr>
        <w:t>Vocabulary</w:t>
      </w:r>
      <w:r w:rsidR="009A7FE0">
        <w:rPr>
          <w:szCs w:val="32"/>
        </w:rPr>
        <w:t xml:space="preserve"> Chart or </w:t>
      </w:r>
      <w:r w:rsidRPr="002A3BBF">
        <w:rPr>
          <w:szCs w:val="32"/>
        </w:rPr>
        <w:t xml:space="preserve"> Flashcards</w:t>
      </w:r>
      <w:r w:rsidR="00410F8F" w:rsidRPr="002A3BBF">
        <w:rPr>
          <w:szCs w:val="32"/>
        </w:rPr>
        <w:t xml:space="preserve"> </w:t>
      </w:r>
      <w:r w:rsidRPr="002A3BBF">
        <w:rPr>
          <w:sz w:val="18"/>
          <w:szCs w:val="32"/>
        </w:rPr>
        <w:t>– Place notecards in a plastic bag</w:t>
      </w:r>
      <w:r w:rsidR="00CA255E">
        <w:rPr>
          <w:sz w:val="18"/>
          <w:szCs w:val="32"/>
        </w:rPr>
        <w:tab/>
      </w:r>
      <w:r w:rsidR="00031A1E">
        <w:rPr>
          <w:sz w:val="18"/>
          <w:szCs w:val="32"/>
        </w:rPr>
        <w:tab/>
      </w:r>
      <w:r w:rsidR="00031A1E">
        <w:rPr>
          <w:sz w:val="18"/>
          <w:szCs w:val="32"/>
        </w:rPr>
        <w:tab/>
      </w:r>
      <w:r w:rsidR="00CA255E">
        <w:rPr>
          <w:sz w:val="18"/>
          <w:szCs w:val="32"/>
        </w:rPr>
        <w:tab/>
      </w:r>
      <w:r w:rsidR="00CA255E">
        <w:rPr>
          <w:sz w:val="18"/>
          <w:szCs w:val="32"/>
        </w:rPr>
        <w:tab/>
      </w:r>
      <w:r w:rsidR="00CA255E">
        <w:rPr>
          <w:sz w:val="18"/>
          <w:szCs w:val="32"/>
        </w:rPr>
        <w:tab/>
      </w:r>
      <w:r w:rsidR="00CA255E">
        <w:rPr>
          <w:sz w:val="18"/>
          <w:szCs w:val="32"/>
        </w:rPr>
        <w:tab/>
      </w:r>
      <w:r w:rsidR="00CA255E">
        <w:rPr>
          <w:sz w:val="18"/>
          <w:szCs w:val="32"/>
        </w:rPr>
        <w:tab/>
      </w:r>
    </w:p>
    <w:p w14:paraId="3D84511F" w14:textId="20ED3A5A" w:rsidR="00410F8F" w:rsidRPr="002A3BBF" w:rsidRDefault="00410F8F" w:rsidP="00E4113D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 w:val="18"/>
          <w:szCs w:val="32"/>
        </w:rPr>
        <w:t xml:space="preserve">  </w:t>
      </w:r>
      <w:r w:rsidR="00D4797B" w:rsidRPr="002A3BBF">
        <w:rPr>
          <w:szCs w:val="32"/>
        </w:rPr>
        <w:t>Chapter 6</w:t>
      </w:r>
      <w:r w:rsidRPr="002A3BBF">
        <w:rPr>
          <w:szCs w:val="32"/>
        </w:rPr>
        <w:t xml:space="preserve"> Reading Guide</w:t>
      </w:r>
    </w:p>
    <w:p w14:paraId="1828EA01" w14:textId="4AB79CB7" w:rsidR="00410F8F" w:rsidRPr="002A3BBF" w:rsidRDefault="00A72D50" w:rsidP="00410F8F">
      <w:pPr>
        <w:pStyle w:val="ListParagraph"/>
        <w:numPr>
          <w:ilvl w:val="1"/>
          <w:numId w:val="1"/>
        </w:numPr>
        <w:rPr>
          <w:szCs w:val="32"/>
        </w:rPr>
      </w:pPr>
      <w:r>
        <w:rPr>
          <w:sz w:val="20"/>
          <w:szCs w:val="32"/>
        </w:rPr>
        <w:t xml:space="preserve">Key Issue 1 (Due </w:t>
      </w:r>
      <w:r w:rsidR="00FF29A7">
        <w:rPr>
          <w:sz w:val="20"/>
          <w:szCs w:val="32"/>
        </w:rPr>
        <w:t>11/18</w:t>
      </w:r>
      <w:r w:rsidR="00410F8F" w:rsidRPr="002A3BBF">
        <w:rPr>
          <w:sz w:val="20"/>
          <w:szCs w:val="32"/>
        </w:rPr>
        <w:t>)</w:t>
      </w:r>
    </w:p>
    <w:p w14:paraId="74A5F6BC" w14:textId="3367C406" w:rsidR="00410F8F" w:rsidRPr="002A3BBF" w:rsidRDefault="00D4797B" w:rsidP="00410F8F">
      <w:pPr>
        <w:pStyle w:val="ListParagraph"/>
        <w:numPr>
          <w:ilvl w:val="1"/>
          <w:numId w:val="1"/>
        </w:numPr>
        <w:rPr>
          <w:szCs w:val="32"/>
        </w:rPr>
      </w:pPr>
      <w:r w:rsidRPr="002A3BBF">
        <w:rPr>
          <w:sz w:val="20"/>
          <w:szCs w:val="32"/>
        </w:rPr>
        <w:t xml:space="preserve">Key </w:t>
      </w:r>
      <w:r w:rsidR="00FF29A7">
        <w:rPr>
          <w:sz w:val="20"/>
          <w:szCs w:val="32"/>
        </w:rPr>
        <w:t>Issue 2 (Due 11/18</w:t>
      </w:r>
      <w:r w:rsidR="00410F8F" w:rsidRPr="002A3BBF">
        <w:rPr>
          <w:sz w:val="20"/>
          <w:szCs w:val="32"/>
        </w:rPr>
        <w:t>)</w:t>
      </w:r>
    </w:p>
    <w:p w14:paraId="1DF78A5A" w14:textId="2158969B" w:rsidR="00410F8F" w:rsidRPr="002A3BBF" w:rsidRDefault="00410F8F" w:rsidP="00410F8F">
      <w:pPr>
        <w:pStyle w:val="ListParagraph"/>
        <w:numPr>
          <w:ilvl w:val="1"/>
          <w:numId w:val="1"/>
        </w:numPr>
        <w:rPr>
          <w:szCs w:val="32"/>
        </w:rPr>
      </w:pPr>
      <w:r w:rsidRPr="002A3BBF">
        <w:rPr>
          <w:sz w:val="20"/>
          <w:szCs w:val="32"/>
        </w:rPr>
        <w:t xml:space="preserve">Key Issue 3 (Due </w:t>
      </w:r>
      <w:r w:rsidR="00D4797B" w:rsidRPr="002A3BBF">
        <w:rPr>
          <w:sz w:val="20"/>
          <w:szCs w:val="32"/>
        </w:rPr>
        <w:t>11</w:t>
      </w:r>
      <w:r w:rsidR="00FF29A7">
        <w:rPr>
          <w:sz w:val="20"/>
          <w:szCs w:val="32"/>
        </w:rPr>
        <w:t>/21</w:t>
      </w:r>
      <w:r w:rsidRPr="002A3BBF">
        <w:rPr>
          <w:sz w:val="20"/>
          <w:szCs w:val="32"/>
        </w:rPr>
        <w:t>)</w:t>
      </w:r>
    </w:p>
    <w:p w14:paraId="6D3D3AF8" w14:textId="39EE1B60" w:rsidR="00242E02" w:rsidRPr="002A3BBF" w:rsidRDefault="000F3E63" w:rsidP="00242E02">
      <w:pPr>
        <w:pStyle w:val="ListParagraph"/>
        <w:numPr>
          <w:ilvl w:val="1"/>
          <w:numId w:val="1"/>
        </w:numPr>
        <w:rPr>
          <w:szCs w:val="32"/>
        </w:rPr>
      </w:pPr>
      <w:r w:rsidRPr="002A3BBF">
        <w:rPr>
          <w:sz w:val="20"/>
          <w:szCs w:val="32"/>
        </w:rPr>
        <w:t xml:space="preserve">Key Issue 4 (Due </w:t>
      </w:r>
      <w:r w:rsidR="00FF29A7">
        <w:rPr>
          <w:sz w:val="20"/>
          <w:szCs w:val="32"/>
        </w:rPr>
        <w:t>11/22</w:t>
      </w:r>
      <w:r w:rsidR="00410F8F" w:rsidRPr="002A3BBF">
        <w:rPr>
          <w:sz w:val="20"/>
          <w:szCs w:val="32"/>
        </w:rPr>
        <w:t>)</w:t>
      </w:r>
    </w:p>
    <w:p w14:paraId="552DA865" w14:textId="1C217445" w:rsidR="00242E02" w:rsidRPr="002A3BBF" w:rsidRDefault="00D4797B" w:rsidP="00242E02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28"/>
        </w:rPr>
        <w:t>Chapter 7</w:t>
      </w:r>
      <w:r w:rsidR="00242E02" w:rsidRPr="002A3BBF">
        <w:rPr>
          <w:szCs w:val="28"/>
        </w:rPr>
        <w:t xml:space="preserve"> Reading Guide</w:t>
      </w:r>
    </w:p>
    <w:p w14:paraId="53A1FD09" w14:textId="7BDB6894" w:rsidR="00242E02" w:rsidRPr="002A3BBF" w:rsidRDefault="00D4797B" w:rsidP="00242E02">
      <w:pPr>
        <w:pStyle w:val="ListParagraph"/>
        <w:numPr>
          <w:ilvl w:val="1"/>
          <w:numId w:val="1"/>
        </w:numPr>
        <w:rPr>
          <w:szCs w:val="32"/>
        </w:rPr>
      </w:pPr>
      <w:r w:rsidRPr="002A3BBF">
        <w:rPr>
          <w:sz w:val="20"/>
          <w:szCs w:val="28"/>
        </w:rPr>
        <w:t>Key Issue 1 (Due 12</w:t>
      </w:r>
      <w:r w:rsidR="00FF29A7">
        <w:rPr>
          <w:sz w:val="20"/>
          <w:szCs w:val="28"/>
        </w:rPr>
        <w:t>/2</w:t>
      </w:r>
      <w:r w:rsidR="00242E02" w:rsidRPr="002A3BBF">
        <w:rPr>
          <w:sz w:val="20"/>
          <w:szCs w:val="28"/>
        </w:rPr>
        <w:t>)</w:t>
      </w:r>
    </w:p>
    <w:p w14:paraId="13592698" w14:textId="36A64112" w:rsidR="00242E02" w:rsidRPr="002A3BBF" w:rsidRDefault="00D848FF" w:rsidP="00242E02">
      <w:pPr>
        <w:pStyle w:val="ListParagraph"/>
        <w:numPr>
          <w:ilvl w:val="1"/>
          <w:numId w:val="1"/>
        </w:numPr>
        <w:rPr>
          <w:szCs w:val="32"/>
        </w:rPr>
      </w:pPr>
      <w:r>
        <w:rPr>
          <w:sz w:val="20"/>
          <w:szCs w:val="28"/>
        </w:rPr>
        <w:t>Key Issue 2  (Due 12/4</w:t>
      </w:r>
      <w:r w:rsidR="00242E02" w:rsidRPr="002A3BBF">
        <w:rPr>
          <w:sz w:val="20"/>
          <w:szCs w:val="28"/>
        </w:rPr>
        <w:t>)</w:t>
      </w:r>
    </w:p>
    <w:p w14:paraId="159898D5" w14:textId="0ADA25DF" w:rsidR="00242E02" w:rsidRPr="002A3BBF" w:rsidRDefault="00D848FF" w:rsidP="00242E02">
      <w:pPr>
        <w:pStyle w:val="ListParagraph"/>
        <w:numPr>
          <w:ilvl w:val="1"/>
          <w:numId w:val="1"/>
        </w:numPr>
        <w:rPr>
          <w:szCs w:val="32"/>
        </w:rPr>
      </w:pPr>
      <w:r>
        <w:rPr>
          <w:sz w:val="20"/>
          <w:szCs w:val="28"/>
        </w:rPr>
        <w:t>Key Issue 3  (Due 12/6</w:t>
      </w:r>
      <w:r w:rsidR="00242E02" w:rsidRPr="002A3BBF">
        <w:rPr>
          <w:sz w:val="20"/>
          <w:szCs w:val="28"/>
        </w:rPr>
        <w:t>)</w:t>
      </w:r>
    </w:p>
    <w:p w14:paraId="35B834DB" w14:textId="2E6CD98F" w:rsidR="00CA255E" w:rsidRPr="00031A1E" w:rsidRDefault="00D848FF" w:rsidP="00CA255E">
      <w:pPr>
        <w:pStyle w:val="ListParagraph"/>
        <w:numPr>
          <w:ilvl w:val="1"/>
          <w:numId w:val="1"/>
        </w:numPr>
        <w:rPr>
          <w:szCs w:val="32"/>
        </w:rPr>
      </w:pPr>
      <w:r>
        <w:rPr>
          <w:sz w:val="20"/>
          <w:szCs w:val="28"/>
        </w:rPr>
        <w:t>Key Issue 4  (Due 12/9</w:t>
      </w:r>
      <w:bookmarkStart w:id="0" w:name="_GoBack"/>
      <w:bookmarkEnd w:id="0"/>
      <w:r w:rsidR="00242E02" w:rsidRPr="002A3BBF">
        <w:rPr>
          <w:sz w:val="20"/>
          <w:szCs w:val="28"/>
        </w:rPr>
        <w:t>)</w:t>
      </w:r>
    </w:p>
    <w:p w14:paraId="1766D777" w14:textId="2AB76AA7" w:rsidR="006D00F4" w:rsidRPr="002A3BBF" w:rsidRDefault="000F3E63" w:rsidP="00E4113D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 w:val="18"/>
          <w:szCs w:val="32"/>
        </w:rPr>
        <w:t xml:space="preserve"> </w:t>
      </w:r>
      <w:r w:rsidR="00332531" w:rsidRPr="002A3BBF">
        <w:rPr>
          <w:szCs w:val="32"/>
        </w:rPr>
        <w:t>Unit 4</w:t>
      </w:r>
      <w:r w:rsidR="00242E02" w:rsidRPr="002A3BBF">
        <w:rPr>
          <w:szCs w:val="32"/>
        </w:rPr>
        <w:t xml:space="preserve"> </w:t>
      </w:r>
      <w:r w:rsidR="00410F8F" w:rsidRPr="002A3BBF">
        <w:rPr>
          <w:szCs w:val="32"/>
        </w:rPr>
        <w:t>Bell Work</w:t>
      </w:r>
      <w:r w:rsidR="00FF29A7">
        <w:rPr>
          <w:szCs w:val="32"/>
        </w:rPr>
        <w:t xml:space="preserve"> / Albert I.O.</w:t>
      </w:r>
    </w:p>
    <w:p w14:paraId="66881E54" w14:textId="21138AB9" w:rsidR="00D4797B" w:rsidRDefault="000F3E63" w:rsidP="00D4797B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 w:val="20"/>
          <w:szCs w:val="32"/>
        </w:rPr>
        <w:t xml:space="preserve"> </w:t>
      </w:r>
      <w:r w:rsidR="00CA255E">
        <w:rPr>
          <w:szCs w:val="32"/>
        </w:rPr>
        <w:t>North Africa / Middle East (SW Asia) Map</w:t>
      </w:r>
    </w:p>
    <w:p w14:paraId="05BD962E" w14:textId="2CFB6D79" w:rsidR="00FF29A7" w:rsidRPr="00FF29A7" w:rsidRDefault="00FF29A7" w:rsidP="00FF29A7">
      <w:pPr>
        <w:pStyle w:val="ListParagraph"/>
        <w:numPr>
          <w:ilvl w:val="0"/>
          <w:numId w:val="1"/>
        </w:numPr>
        <w:rPr>
          <w:szCs w:val="32"/>
        </w:rPr>
      </w:pPr>
      <w:r w:rsidRPr="00FF29A7">
        <w:rPr>
          <w:szCs w:val="32"/>
        </w:rPr>
        <w:t>Intro to Religion Article / Map Worksheet Summary</w:t>
      </w:r>
    </w:p>
    <w:p w14:paraId="7A67D199" w14:textId="7BE0D66F" w:rsidR="00031A1E" w:rsidRDefault="00031A1E" w:rsidP="00D4797B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Religion Guided Notes</w:t>
      </w:r>
    </w:p>
    <w:p w14:paraId="7BD885F9" w14:textId="3C989765" w:rsidR="002741B2" w:rsidRPr="002A3BBF" w:rsidRDefault="002741B2" w:rsidP="00D4797B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Secularism, Fundamentalism , Extremism Guided Note Sheet</w:t>
      </w:r>
    </w:p>
    <w:p w14:paraId="1869BF16" w14:textId="51EF2F06" w:rsidR="002A3BBF" w:rsidRDefault="002A3BBF" w:rsidP="002A3BBF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32"/>
        </w:rPr>
        <w:t>2002 Practice FRQ</w:t>
      </w:r>
    </w:p>
    <w:p w14:paraId="5FEBD32B" w14:textId="06E7DEEE" w:rsidR="00FF29A7" w:rsidRPr="00FF29A7" w:rsidRDefault="00FF29A7" w:rsidP="00FF29A7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32"/>
        </w:rPr>
        <w:t xml:space="preserve">Israeli/Palestinian Conflict </w:t>
      </w:r>
      <w:r>
        <w:rPr>
          <w:szCs w:val="32"/>
        </w:rPr>
        <w:t xml:space="preserve">Chart and </w:t>
      </w:r>
      <w:r w:rsidRPr="002A3BBF">
        <w:rPr>
          <w:szCs w:val="32"/>
        </w:rPr>
        <w:t>Response</w:t>
      </w:r>
    </w:p>
    <w:p w14:paraId="75742761" w14:textId="4C7C5395" w:rsidR="002A3BBF" w:rsidRDefault="009A7FE0" w:rsidP="002A3BBF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 xml:space="preserve">Race and </w:t>
      </w:r>
      <w:r w:rsidR="002A3BBF" w:rsidRPr="002A3BBF">
        <w:rPr>
          <w:szCs w:val="32"/>
        </w:rPr>
        <w:t>Ethnicity Note</w:t>
      </w:r>
      <w:r w:rsidR="002741B2">
        <w:rPr>
          <w:szCs w:val="32"/>
        </w:rPr>
        <w:t xml:space="preserve"> </w:t>
      </w:r>
      <w:r w:rsidR="002A3BBF" w:rsidRPr="002A3BBF">
        <w:rPr>
          <w:szCs w:val="32"/>
        </w:rPr>
        <w:t>sheet</w:t>
      </w:r>
    </w:p>
    <w:p w14:paraId="3450EBB6" w14:textId="447F35C4" w:rsidR="00A72D50" w:rsidRPr="002A3BBF" w:rsidRDefault="00FF29A7" w:rsidP="002A3BBF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Key Issue PPT Notes on</w:t>
      </w:r>
      <w:r w:rsidR="00A72D50">
        <w:rPr>
          <w:szCs w:val="32"/>
        </w:rPr>
        <w:t xml:space="preserve"> Ethnic Conflicts</w:t>
      </w:r>
    </w:p>
    <w:p w14:paraId="1E62F4C2" w14:textId="085FF627" w:rsidR="00D4797B" w:rsidRDefault="00D4797B" w:rsidP="00D4797B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32"/>
        </w:rPr>
        <w:t>Race:  The Power of Illusion</w:t>
      </w:r>
    </w:p>
    <w:p w14:paraId="6472F7A7" w14:textId="4DACD2CC" w:rsidR="00FF29A7" w:rsidRPr="002A3BBF" w:rsidRDefault="00FF29A7" w:rsidP="00D4797B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Apartheid PPT Notes</w:t>
      </w:r>
    </w:p>
    <w:p w14:paraId="7253188A" w14:textId="5F3E8C2C" w:rsidR="002A3BBF" w:rsidRDefault="002A3BBF" w:rsidP="00D4797B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32"/>
        </w:rPr>
        <w:t>Apartheid Political Cartoon Analysis</w:t>
      </w:r>
      <w:r w:rsidR="00A72D50">
        <w:rPr>
          <w:szCs w:val="32"/>
        </w:rPr>
        <w:t xml:space="preserve"> and Reflection</w:t>
      </w:r>
    </w:p>
    <w:p w14:paraId="7D946A5E" w14:textId="1669DE2B" w:rsidR="00FF29A7" w:rsidRDefault="00FF29A7" w:rsidP="00D4797B">
      <w:pPr>
        <w:pStyle w:val="ListParagraph"/>
        <w:numPr>
          <w:ilvl w:val="0"/>
          <w:numId w:val="1"/>
        </w:numPr>
        <w:rPr>
          <w:szCs w:val="32"/>
        </w:rPr>
      </w:pPr>
      <w:r>
        <w:rPr>
          <w:szCs w:val="32"/>
        </w:rPr>
        <w:t>Ethnic Cleansing Guided Notes</w:t>
      </w:r>
    </w:p>
    <w:p w14:paraId="78E16DFA" w14:textId="7F6D948A" w:rsidR="002A3BBF" w:rsidRPr="002A3BBF" w:rsidRDefault="002A3BBF" w:rsidP="00D4797B">
      <w:pPr>
        <w:pStyle w:val="ListParagraph"/>
        <w:numPr>
          <w:ilvl w:val="0"/>
          <w:numId w:val="1"/>
        </w:numPr>
        <w:rPr>
          <w:szCs w:val="32"/>
        </w:rPr>
      </w:pPr>
      <w:r w:rsidRPr="002A3BBF">
        <w:rPr>
          <w:szCs w:val="32"/>
        </w:rPr>
        <w:t>Genocide Case Studies</w:t>
      </w:r>
      <w:r w:rsidR="002741B2">
        <w:rPr>
          <w:szCs w:val="32"/>
        </w:rPr>
        <w:t xml:space="preserve"> W.S.</w:t>
      </w:r>
    </w:p>
    <w:p w14:paraId="626D09C5" w14:textId="64A32277" w:rsidR="00242E02" w:rsidRPr="002A3BBF" w:rsidRDefault="009871DF" w:rsidP="002741B2">
      <w:pPr>
        <w:pStyle w:val="ListParagraph"/>
        <w:numPr>
          <w:ilvl w:val="0"/>
          <w:numId w:val="1"/>
        </w:numPr>
        <w:spacing w:after="0" w:line="240" w:lineRule="auto"/>
        <w:rPr>
          <w:szCs w:val="32"/>
        </w:rPr>
        <w:sectPr w:rsidR="00242E02" w:rsidRPr="002A3BBF" w:rsidSect="00CA255E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  <w:r w:rsidRPr="002A3BBF">
        <w:rPr>
          <w:szCs w:val="32"/>
        </w:rPr>
        <w:t>Unit 4</w:t>
      </w:r>
      <w:r w:rsidR="008D6840" w:rsidRPr="002A3BBF">
        <w:rPr>
          <w:szCs w:val="32"/>
        </w:rPr>
        <w:t xml:space="preserve">: </w:t>
      </w:r>
      <w:r w:rsidR="002741B2">
        <w:rPr>
          <w:szCs w:val="32"/>
        </w:rPr>
        <w:t>Reflection Sheet</w:t>
      </w:r>
    </w:p>
    <w:p w14:paraId="0AD3746C" w14:textId="77777777" w:rsidR="000F3E63" w:rsidRDefault="000F3E63" w:rsidP="002741B2">
      <w:pPr>
        <w:spacing w:after="0" w:line="240" w:lineRule="auto"/>
        <w:sectPr w:rsidR="000F3E63" w:rsidSect="00CA255E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00EE1DCF" w14:textId="3CD21499" w:rsidR="00800A11" w:rsidRPr="00800A11" w:rsidRDefault="00800A11" w:rsidP="002741B2">
      <w:pPr>
        <w:spacing w:after="0" w:line="240" w:lineRule="auto"/>
        <w:ind w:firstLine="720"/>
      </w:pPr>
      <w:r>
        <w:t xml:space="preserve">You will be assessed on the Unit Folder using the </w:t>
      </w:r>
      <w:r w:rsidR="000D5F8A">
        <w:t>following rubric and graded</w:t>
      </w:r>
      <w:r>
        <w:t xml:space="preserve"> holistically.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5"/>
        <w:gridCol w:w="2179"/>
        <w:gridCol w:w="2088"/>
        <w:gridCol w:w="2125"/>
        <w:gridCol w:w="2099"/>
      </w:tblGrid>
      <w:tr w:rsidR="008D6840" w:rsidRPr="00196B4D" w14:paraId="10FEC2A8" w14:textId="77777777" w:rsidTr="000E0A15">
        <w:trPr>
          <w:trHeight w:val="549"/>
          <w:jc w:val="center"/>
        </w:trPr>
        <w:tc>
          <w:tcPr>
            <w:tcW w:w="2285" w:type="dxa"/>
            <w:vAlign w:val="bottom"/>
          </w:tcPr>
          <w:p w14:paraId="49FA4BB7" w14:textId="4CF796CC" w:rsidR="008D6840" w:rsidRPr="000D5F8A" w:rsidRDefault="00E4113D" w:rsidP="002741B2">
            <w:pPr>
              <w:tabs>
                <w:tab w:val="left" w:pos="4950"/>
              </w:tabs>
              <w:spacing w:after="0" w:line="240" w:lineRule="auto"/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 w:rsidRPr="000D5F8A">
              <w:rPr>
                <w:rFonts w:asciiTheme="majorHAnsi" w:hAnsiTheme="majorHAnsi"/>
                <w:b/>
                <w:sz w:val="28"/>
              </w:rPr>
              <w:br w:type="page"/>
            </w:r>
            <w:r w:rsidR="002741B2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A = 100</w:t>
            </w:r>
          </w:p>
        </w:tc>
        <w:tc>
          <w:tcPr>
            <w:tcW w:w="2179" w:type="dxa"/>
            <w:vAlign w:val="bottom"/>
          </w:tcPr>
          <w:p w14:paraId="22378A31" w14:textId="0E741316" w:rsidR="008D6840" w:rsidRPr="000D5F8A" w:rsidRDefault="002741B2" w:rsidP="002741B2">
            <w:pPr>
              <w:tabs>
                <w:tab w:val="left" w:pos="4950"/>
              </w:tabs>
              <w:spacing w:after="0" w:line="240" w:lineRule="auto"/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B = 85</w:t>
            </w:r>
          </w:p>
        </w:tc>
        <w:tc>
          <w:tcPr>
            <w:tcW w:w="2088" w:type="dxa"/>
            <w:vAlign w:val="bottom"/>
          </w:tcPr>
          <w:p w14:paraId="47BD4F85" w14:textId="1409D855" w:rsidR="008D6840" w:rsidRPr="000D5F8A" w:rsidRDefault="002741B2" w:rsidP="002741B2">
            <w:pPr>
              <w:tabs>
                <w:tab w:val="left" w:pos="4950"/>
              </w:tabs>
              <w:spacing w:after="0" w:line="240" w:lineRule="auto"/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C= 75</w:t>
            </w:r>
          </w:p>
        </w:tc>
        <w:tc>
          <w:tcPr>
            <w:tcW w:w="2125" w:type="dxa"/>
            <w:vAlign w:val="bottom"/>
          </w:tcPr>
          <w:p w14:paraId="44A0735D" w14:textId="622C4CBA" w:rsidR="008D6840" w:rsidRPr="000D5F8A" w:rsidRDefault="002741B2" w:rsidP="002741B2">
            <w:pPr>
              <w:tabs>
                <w:tab w:val="left" w:pos="4950"/>
              </w:tabs>
              <w:spacing w:after="0" w:line="240" w:lineRule="auto"/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D = 65</w:t>
            </w:r>
          </w:p>
        </w:tc>
        <w:tc>
          <w:tcPr>
            <w:tcW w:w="2099" w:type="dxa"/>
            <w:vAlign w:val="bottom"/>
          </w:tcPr>
          <w:p w14:paraId="5A768CA7" w14:textId="218EC975" w:rsidR="008D6840" w:rsidRPr="000D5F8A" w:rsidRDefault="008D6840" w:rsidP="002741B2">
            <w:pPr>
              <w:tabs>
                <w:tab w:val="left" w:pos="4950"/>
              </w:tabs>
              <w:spacing w:after="0" w:line="240" w:lineRule="auto"/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 w:rsidRPr="000D5F8A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 xml:space="preserve">F = </w:t>
            </w:r>
            <w:r w:rsidR="002741B2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50</w:t>
            </w:r>
          </w:p>
        </w:tc>
      </w:tr>
      <w:tr w:rsidR="008D6840" w:rsidRPr="00196B4D" w14:paraId="3923EF4A" w14:textId="77777777" w:rsidTr="000E0A15">
        <w:trPr>
          <w:trHeight w:val="3622"/>
          <w:jc w:val="center"/>
        </w:trPr>
        <w:tc>
          <w:tcPr>
            <w:tcW w:w="2285" w:type="dxa"/>
          </w:tcPr>
          <w:p w14:paraId="187E4E4C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submitted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408E73FB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thoroughly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34042AC4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accurately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1EE97F17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materials completed on time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7EBD5FAE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*Evidence of corrections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420C9D9B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*Work is submitted in an organized manner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790725D6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*Appropriate geographic vocabulary is used throughout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179" w:type="dxa"/>
          </w:tcPr>
          <w:p w14:paraId="22437D7A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*1 or 2 assignments are not thoroughly completed.</w:t>
            </w:r>
          </w:p>
          <w:p w14:paraId="1231792E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completed well except missing appropriate vocabulary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0F02949C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*Minor inaccuracies in work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14:paraId="710BCF4E" w14:textId="77777777"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 A few assignments include sloppy work or are difficult to read. </w:t>
            </w:r>
          </w:p>
          <w:p w14:paraId="6D1CCABC" w14:textId="77777777"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submitted in a slightly disorganized manner.</w:t>
            </w:r>
          </w:p>
        </w:tc>
        <w:tc>
          <w:tcPr>
            <w:tcW w:w="2088" w:type="dxa"/>
          </w:tcPr>
          <w:p w14:paraId="049A819E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 xml:space="preserve">One 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assignment is missing.</w:t>
            </w:r>
          </w:p>
          <w:p w14:paraId="366B2C7E" w14:textId="77777777"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*Some assignments were not thoroughly or accurately completed.</w:t>
            </w:r>
          </w:p>
          <w:p w14:paraId="4896AA0D" w14:textId="77777777"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disorganized</w:t>
            </w:r>
            <w:r w:rsidR="000D5F8A">
              <w:rPr>
                <w:rFonts w:eastAsia="Times New Roman" w:cs="Cambria"/>
                <w:iCs/>
                <w:sz w:val="18"/>
                <w:szCs w:val="32"/>
              </w:rPr>
              <w:t xml:space="preserve"> when submitted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125" w:type="dxa"/>
          </w:tcPr>
          <w:p w14:paraId="57068B1D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*More than one assignment is missing.</w:t>
            </w:r>
          </w:p>
          <w:p w14:paraId="3113C1EF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*Many assignments were not thoroughly or accurately completed. </w:t>
            </w:r>
          </w:p>
        </w:tc>
        <w:tc>
          <w:tcPr>
            <w:tcW w:w="2099" w:type="dxa"/>
          </w:tcPr>
          <w:p w14:paraId="5E03C4F7" w14:textId="77777777"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*Two or more major assignments are missing.</w:t>
            </w:r>
          </w:p>
          <w:p w14:paraId="51A81B16" w14:textId="77777777"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of poor quality or includes indications that it was thrown together at the last minute.</w:t>
            </w:r>
          </w:p>
        </w:tc>
      </w:tr>
    </w:tbl>
    <w:p w14:paraId="329FAA9F" w14:textId="77777777" w:rsidR="008D6840" w:rsidRDefault="008D6840" w:rsidP="00CA255E">
      <w:pP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</w:p>
    <w:sectPr w:rsidR="008D6840" w:rsidSect="00CA255E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C607D"/>
    <w:multiLevelType w:val="hybridMultilevel"/>
    <w:tmpl w:val="826A8AE8"/>
    <w:lvl w:ilvl="0" w:tplc="C66A588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B51AD3"/>
    <w:multiLevelType w:val="hybridMultilevel"/>
    <w:tmpl w:val="28B279F6"/>
    <w:lvl w:ilvl="0" w:tplc="3830D1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3D"/>
    <w:rsid w:val="00031A1E"/>
    <w:rsid w:val="00045EEC"/>
    <w:rsid w:val="000D5F8A"/>
    <w:rsid w:val="000E0A15"/>
    <w:rsid w:val="000F3E63"/>
    <w:rsid w:val="00242E02"/>
    <w:rsid w:val="00260881"/>
    <w:rsid w:val="002741B2"/>
    <w:rsid w:val="002A3BBF"/>
    <w:rsid w:val="002C2EF7"/>
    <w:rsid w:val="00332531"/>
    <w:rsid w:val="003B196C"/>
    <w:rsid w:val="003C0E68"/>
    <w:rsid w:val="00410F8F"/>
    <w:rsid w:val="00426556"/>
    <w:rsid w:val="00480E91"/>
    <w:rsid w:val="004D3C9D"/>
    <w:rsid w:val="00581FF8"/>
    <w:rsid w:val="005F23CD"/>
    <w:rsid w:val="006D00F4"/>
    <w:rsid w:val="006F1FF5"/>
    <w:rsid w:val="00757524"/>
    <w:rsid w:val="00787B8F"/>
    <w:rsid w:val="007B53CE"/>
    <w:rsid w:val="007D2F06"/>
    <w:rsid w:val="007E140F"/>
    <w:rsid w:val="00800A11"/>
    <w:rsid w:val="008D6840"/>
    <w:rsid w:val="00912EAF"/>
    <w:rsid w:val="009871DF"/>
    <w:rsid w:val="009A7FE0"/>
    <w:rsid w:val="00A33904"/>
    <w:rsid w:val="00A72D50"/>
    <w:rsid w:val="00AA0CE1"/>
    <w:rsid w:val="00AB4D62"/>
    <w:rsid w:val="00AF6192"/>
    <w:rsid w:val="00AF7C02"/>
    <w:rsid w:val="00CA255E"/>
    <w:rsid w:val="00D4797B"/>
    <w:rsid w:val="00D50ECF"/>
    <w:rsid w:val="00D848FF"/>
    <w:rsid w:val="00DE1DB3"/>
    <w:rsid w:val="00E4113D"/>
    <w:rsid w:val="00E523F6"/>
    <w:rsid w:val="00EF127B"/>
    <w:rsid w:val="00FC18DD"/>
    <w:rsid w:val="00FC34F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8B31F"/>
  <w15:docId w15:val="{35751A11-DEA3-44DA-BBE5-E19CF68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1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3C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5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3</cp:revision>
  <cp:lastPrinted>2014-12-10T15:30:00Z</cp:lastPrinted>
  <dcterms:created xsi:type="dcterms:W3CDTF">2019-11-14T19:23:00Z</dcterms:created>
  <dcterms:modified xsi:type="dcterms:W3CDTF">2019-11-14T19:26:00Z</dcterms:modified>
</cp:coreProperties>
</file>